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D2" w:rsidRDefault="00A624D2" w:rsidP="00A624D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88"/>
        <w:gridCol w:w="4488"/>
      </w:tblGrid>
      <w:tr w:rsidR="00A624D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488" w:type="dxa"/>
          </w:tcPr>
          <w:p w:rsidR="00A624D2" w:rsidRDefault="00A624D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Рассмотрено </w:t>
            </w:r>
          </w:p>
          <w:p w:rsidR="00A624D2" w:rsidRDefault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педагогического совета </w:t>
            </w:r>
          </w:p>
          <w:p w:rsidR="00A624D2" w:rsidRDefault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МБОУ-СОШ № 1 г. Аркадак </w:t>
            </w:r>
          </w:p>
          <w:p w:rsidR="00A624D2" w:rsidRDefault="00A624D2" w:rsidP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   от     .201   г. </w:t>
            </w:r>
          </w:p>
        </w:tc>
        <w:tc>
          <w:tcPr>
            <w:tcW w:w="4488" w:type="dxa"/>
          </w:tcPr>
          <w:p w:rsidR="00A624D2" w:rsidRDefault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«Утверждаю» </w:t>
            </w:r>
          </w:p>
          <w:p w:rsidR="00A624D2" w:rsidRDefault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МБОУ-СОШ №1 г. Аркадака </w:t>
            </w:r>
          </w:p>
          <w:p w:rsidR="00A624D2" w:rsidRDefault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___________________/Марченко Н.С../ </w:t>
            </w:r>
          </w:p>
          <w:p w:rsidR="00A624D2" w:rsidRDefault="00A624D2" w:rsidP="00A624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№ ___ от    . .201   г. </w:t>
            </w:r>
          </w:p>
        </w:tc>
      </w:tr>
    </w:tbl>
    <w:p w:rsidR="00A624D2" w:rsidRDefault="00A624D2" w:rsidP="00A624D2">
      <w:pPr>
        <w:pStyle w:val="Default"/>
      </w:pPr>
    </w:p>
    <w:p w:rsidR="00A624D2" w:rsidRDefault="00A624D2" w:rsidP="00A624D2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ПОЛОЖЕНИЕ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 Управляющем совете муниципального бюджетного общеобразовательного учреждения – средней общеобразовательной школы №1 г. Аркадака Саратовской области.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1.1.Управляющий совет (далее – Совет) муниципального бюджетного общеобразовательного учреждени</w:t>
      </w:r>
      <w:proofErr w:type="gramStart"/>
      <w:r>
        <w:rPr>
          <w:sz w:val="23"/>
          <w:szCs w:val="23"/>
        </w:rPr>
        <w:t>я-</w:t>
      </w:r>
      <w:proofErr w:type="gramEnd"/>
      <w:r>
        <w:rPr>
          <w:sz w:val="23"/>
          <w:szCs w:val="23"/>
        </w:rPr>
        <w:t xml:space="preserve"> средней общеобразовательной школы №1 города Аркадака (далее – Учреждение) является коллегиальным органом управления Учреждения, реализующим принцип демократического, государственно-общественного характера управления образованием.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В своей деятельности Совет руководствуется: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Конституцией Российской Федерации,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Законом 273-ФЗ «Об образовании в Российской Федерации», иными федеральными законами,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указами Президента Российской Федерации,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решениями Правительства Российской Федерации,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правовыми актами Министерства образования и науки РФ,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Решениями органов местного самоуправления и органов управления образованием,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уставом Учреждения,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Положением. </w:t>
      </w:r>
    </w:p>
    <w:p w:rsidR="00A624D2" w:rsidRDefault="00A624D2" w:rsidP="00A624D2">
      <w:pPr>
        <w:pStyle w:val="Default"/>
        <w:rPr>
          <w:sz w:val="23"/>
          <w:szCs w:val="23"/>
        </w:rPr>
      </w:pP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Основными задачами Совета являются: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Определение основных направлений (программы) развития общеобразовательного учреждения; </w:t>
      </w:r>
    </w:p>
    <w:p w:rsidR="00A624D2" w:rsidRDefault="00A624D2" w:rsidP="00A624D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защита и содействие в реализации прав и законных интересов участников образовательного процесса; </w:t>
      </w:r>
    </w:p>
    <w:p w:rsidR="00A624D2" w:rsidRDefault="00A624D2" w:rsidP="00A624D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содействие созданию в Учреждении оптимальных условий и форм организации образовательного процесса; </w:t>
      </w:r>
    </w:p>
    <w:p w:rsidR="00A624D2" w:rsidRDefault="00A624D2" w:rsidP="00A624D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финансово-экономическое содействие работе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 </w:t>
      </w:r>
    </w:p>
    <w:p w:rsidR="00A624D2" w:rsidRDefault="00A624D2" w:rsidP="00A624D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обеспечение прозрачности привлекаемых и расходуемых финансовых и материальных средств; </w:t>
      </w:r>
    </w:p>
    <w:p w:rsidR="00A624D2" w:rsidRDefault="00A624D2" w:rsidP="00A624D2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содействие в создании условий для сохранения и укрепления здоровья участников образовательного процесса; </w:t>
      </w:r>
    </w:p>
    <w:p w:rsidR="00A624D2" w:rsidRDefault="00A624D2" w:rsidP="00A624D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безопасными условиями обучения, воспитания в общеобразовательном учреждении. </w:t>
      </w:r>
    </w:p>
    <w:p w:rsidR="00A624D2" w:rsidRDefault="00A624D2" w:rsidP="00A624D2">
      <w:pPr>
        <w:pStyle w:val="Default"/>
        <w:rPr>
          <w:sz w:val="23"/>
          <w:szCs w:val="23"/>
        </w:rPr>
      </w:pP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Компетенция Совета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Для осуществления своих задач Совет: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Вносит предложения в проект устава Учреждения в части своей компетенции;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Обсуждает компонент учебного плана Учреждения государственного образовательного стандарта общего образования, профили обучения и вносит предложения администрации Учреждения; </w:t>
      </w:r>
    </w:p>
    <w:p w:rsidR="00A624D2" w:rsidRDefault="00A624D2" w:rsidP="00A624D2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Совместно с руководителем Учреждения разрабатывает и утверждает программу развития Учреждения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ООП НОО, ООП ООО ; </w:t>
      </w:r>
    </w:p>
    <w:p w:rsidR="00A624D2" w:rsidRDefault="00A624D2" w:rsidP="00A624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Согласовывает режим занятий обучающихся, в т.ч. продолжительность учебной четверти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обучающихся; </w:t>
      </w:r>
    </w:p>
    <w:p w:rsidR="00256935" w:rsidRDefault="00256935"/>
    <w:sectPr w:rsidR="0025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624D2"/>
    <w:rsid w:val="00256935"/>
    <w:rsid w:val="00A6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2309</Characters>
  <Application>Microsoft Office Word</Application>
  <DocSecurity>0</DocSecurity>
  <Lines>19</Lines>
  <Paragraphs>5</Paragraphs>
  <ScaleCrop>false</ScaleCrop>
  <Company>МБОУ-СОШ1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2014-03-21T07:38:00Z</cp:lastPrinted>
  <dcterms:created xsi:type="dcterms:W3CDTF">2014-03-21T07:32:00Z</dcterms:created>
  <dcterms:modified xsi:type="dcterms:W3CDTF">2014-03-21T07:39:00Z</dcterms:modified>
</cp:coreProperties>
</file>