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39" w:rsidRPr="00D61E5E" w:rsidRDefault="00D61E5E" w:rsidP="00D61E5E">
      <w:pPr>
        <w:jc w:val="center"/>
        <w:rPr>
          <w:rFonts w:cstheme="minorHAnsi"/>
          <w:sz w:val="28"/>
          <w:szCs w:val="28"/>
        </w:rPr>
      </w:pPr>
      <w:proofErr w:type="gramStart"/>
      <w:r w:rsidRPr="00D61E5E">
        <w:rPr>
          <w:rFonts w:cstheme="minorHAnsi"/>
          <w:sz w:val="28"/>
          <w:szCs w:val="28"/>
          <w:lang w:val="en-US"/>
        </w:rPr>
        <w:t>31</w:t>
      </w:r>
      <w:r w:rsidRPr="00D61E5E">
        <w:rPr>
          <w:rFonts w:cstheme="minorHAnsi"/>
          <w:sz w:val="28"/>
          <w:szCs w:val="28"/>
        </w:rPr>
        <w:t>.01.14 г.</w:t>
      </w:r>
      <w:proofErr w:type="gramEnd"/>
    </w:p>
    <w:p w:rsidR="00D61E5E" w:rsidRPr="00D61E5E" w:rsidRDefault="00D61E5E" w:rsidP="00D61E5E">
      <w:pPr>
        <w:jc w:val="center"/>
        <w:rPr>
          <w:rFonts w:cstheme="minorHAnsi"/>
          <w:b/>
          <w:sz w:val="28"/>
          <w:szCs w:val="28"/>
        </w:rPr>
      </w:pPr>
      <w:r w:rsidRPr="00D61E5E">
        <w:rPr>
          <w:rFonts w:cstheme="minorHAnsi"/>
          <w:b/>
          <w:sz w:val="28"/>
          <w:szCs w:val="28"/>
        </w:rPr>
        <w:t>4 «А» класс</w:t>
      </w:r>
    </w:p>
    <w:tbl>
      <w:tblPr>
        <w:tblStyle w:val="a3"/>
        <w:tblW w:w="0" w:type="auto"/>
        <w:tblLook w:val="04A0"/>
      </w:tblPr>
      <w:tblGrid>
        <w:gridCol w:w="1242"/>
        <w:gridCol w:w="3828"/>
        <w:gridCol w:w="4501"/>
      </w:tblGrid>
      <w:tr w:rsidR="00D61E5E" w:rsidRPr="00D61E5E" w:rsidTr="00D61E5E">
        <w:tc>
          <w:tcPr>
            <w:tcW w:w="1242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61E5E">
              <w:rPr>
                <w:rFonts w:cstheme="minorHAnsi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1E5E">
              <w:rPr>
                <w:rFonts w:cstheme="minorHAnsi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61E5E">
              <w:rPr>
                <w:rFonts w:cstheme="minorHAnsi"/>
                <w:b/>
                <w:i/>
                <w:sz w:val="28"/>
                <w:szCs w:val="28"/>
              </w:rPr>
              <w:t>/</w:t>
            </w:r>
            <w:proofErr w:type="spellStart"/>
            <w:r w:rsidRPr="00D61E5E">
              <w:rPr>
                <w:rFonts w:cstheme="minorHAnsi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61E5E">
              <w:rPr>
                <w:rFonts w:cstheme="minorHAnsi"/>
                <w:b/>
                <w:i/>
                <w:sz w:val="28"/>
                <w:szCs w:val="28"/>
              </w:rPr>
              <w:t>Предмет</w:t>
            </w:r>
          </w:p>
          <w:p w:rsidR="00D61E5E" w:rsidRPr="00D61E5E" w:rsidRDefault="00D61E5E" w:rsidP="00D61E5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501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61E5E">
              <w:rPr>
                <w:rFonts w:cstheme="minorHAnsi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D61E5E" w:rsidRPr="00D61E5E" w:rsidTr="00D61E5E">
        <w:tc>
          <w:tcPr>
            <w:tcW w:w="1242" w:type="dxa"/>
          </w:tcPr>
          <w:p w:rsidR="00D61E5E" w:rsidRPr="00D61E5E" w:rsidRDefault="00D61E5E" w:rsidP="00D61E5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E5E">
              <w:rPr>
                <w:rFonts w:cstheme="minorHAnsi"/>
                <w:sz w:val="28"/>
                <w:szCs w:val="28"/>
              </w:rPr>
              <w:t>Русский язык</w:t>
            </w:r>
          </w:p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Уп</w:t>
            </w:r>
            <w:proofErr w:type="spellEnd"/>
            <w:r>
              <w:rPr>
                <w:rFonts w:cstheme="minorHAnsi"/>
                <w:sz w:val="28"/>
                <w:szCs w:val="28"/>
              </w:rPr>
              <w:t>. 2, 3 с. 19 правило с.18</w:t>
            </w:r>
          </w:p>
        </w:tc>
      </w:tr>
      <w:tr w:rsidR="00D61E5E" w:rsidRPr="00D61E5E" w:rsidTr="00D61E5E">
        <w:tc>
          <w:tcPr>
            <w:tcW w:w="1242" w:type="dxa"/>
          </w:tcPr>
          <w:p w:rsidR="00D61E5E" w:rsidRPr="00D61E5E" w:rsidRDefault="00D61E5E" w:rsidP="00D61E5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E5E">
              <w:rPr>
                <w:rFonts w:cstheme="minorHAnsi"/>
                <w:sz w:val="28"/>
                <w:szCs w:val="28"/>
              </w:rPr>
              <w:t>Математика</w:t>
            </w:r>
          </w:p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 80, 84</w:t>
            </w:r>
          </w:p>
        </w:tc>
      </w:tr>
      <w:tr w:rsidR="00D61E5E" w:rsidRPr="00D61E5E" w:rsidTr="00D61E5E">
        <w:tc>
          <w:tcPr>
            <w:tcW w:w="1242" w:type="dxa"/>
          </w:tcPr>
          <w:p w:rsidR="00D61E5E" w:rsidRPr="00D61E5E" w:rsidRDefault="00D61E5E" w:rsidP="00D61E5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E5E">
              <w:rPr>
                <w:rFonts w:cstheme="minorHAnsi"/>
                <w:sz w:val="28"/>
                <w:szCs w:val="28"/>
              </w:rPr>
              <w:t>Литературное чтение</w:t>
            </w:r>
          </w:p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Хрестоматия, с.63-65</w:t>
            </w:r>
          </w:p>
        </w:tc>
      </w:tr>
      <w:tr w:rsidR="00D61E5E" w:rsidRPr="00D61E5E" w:rsidTr="00D61E5E">
        <w:tc>
          <w:tcPr>
            <w:tcW w:w="1242" w:type="dxa"/>
          </w:tcPr>
          <w:p w:rsidR="00D61E5E" w:rsidRPr="00D61E5E" w:rsidRDefault="00D61E5E" w:rsidP="00D61E5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E5E">
              <w:rPr>
                <w:rFonts w:cstheme="minorHAnsi"/>
                <w:sz w:val="28"/>
                <w:szCs w:val="28"/>
              </w:rPr>
              <w:t>Окружающий мир</w:t>
            </w:r>
          </w:p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D61E5E" w:rsidRPr="00D61E5E" w:rsidRDefault="00D61E5E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С.23-26</w:t>
            </w:r>
          </w:p>
        </w:tc>
      </w:tr>
      <w:tr w:rsidR="00FB4B32" w:rsidRPr="00D61E5E" w:rsidTr="00D61E5E">
        <w:tc>
          <w:tcPr>
            <w:tcW w:w="1242" w:type="dxa"/>
          </w:tcPr>
          <w:p w:rsidR="00FB4B32" w:rsidRPr="00D61E5E" w:rsidRDefault="00FB4B32" w:rsidP="00D61E5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4B32" w:rsidRDefault="00FB4B32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Немецкий язык</w:t>
            </w:r>
          </w:p>
          <w:p w:rsidR="00FB4B32" w:rsidRPr="00FB4B32" w:rsidRDefault="00FB4B32" w:rsidP="00D61E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FB4B32" w:rsidRDefault="00FB4B32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С.10 выучить лексику</w:t>
            </w:r>
          </w:p>
        </w:tc>
      </w:tr>
      <w:tr w:rsidR="00FB4B32" w:rsidRPr="00D61E5E" w:rsidTr="00D61E5E">
        <w:tc>
          <w:tcPr>
            <w:tcW w:w="1242" w:type="dxa"/>
          </w:tcPr>
          <w:p w:rsidR="00FB4B32" w:rsidRPr="00D61E5E" w:rsidRDefault="00FB4B32" w:rsidP="00D61E5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4B32" w:rsidRDefault="00FB4B32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Английский язык</w:t>
            </w:r>
          </w:p>
          <w:p w:rsidR="00FB4B32" w:rsidRPr="00D61E5E" w:rsidRDefault="00FB4B32" w:rsidP="00D61E5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FB4B32" w:rsidRDefault="00FB4B32" w:rsidP="00D61E5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Презентация «Моя семья»</w:t>
            </w:r>
          </w:p>
        </w:tc>
      </w:tr>
    </w:tbl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Default="00D61E5E" w:rsidP="00FB4B32">
      <w:pPr>
        <w:rPr>
          <w:rFonts w:cstheme="minorHAnsi"/>
          <w:sz w:val="28"/>
          <w:szCs w:val="28"/>
        </w:rPr>
      </w:pPr>
    </w:p>
    <w:p w:rsidR="00D61E5E" w:rsidRPr="00D61E5E" w:rsidRDefault="00D61E5E" w:rsidP="00D61E5E">
      <w:pPr>
        <w:jc w:val="center"/>
        <w:rPr>
          <w:rFonts w:cstheme="minorHAnsi"/>
          <w:sz w:val="28"/>
          <w:szCs w:val="28"/>
        </w:rPr>
      </w:pPr>
    </w:p>
    <w:p w:rsidR="00D61E5E" w:rsidRPr="00D61E5E" w:rsidRDefault="00D61E5E" w:rsidP="00D61E5E">
      <w:pPr>
        <w:jc w:val="center"/>
        <w:rPr>
          <w:rFonts w:cstheme="minorHAnsi"/>
          <w:sz w:val="28"/>
          <w:szCs w:val="28"/>
        </w:rPr>
      </w:pPr>
    </w:p>
    <w:sectPr w:rsidR="00D61E5E" w:rsidRPr="00D61E5E" w:rsidSect="0028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E4E"/>
    <w:multiLevelType w:val="hybridMultilevel"/>
    <w:tmpl w:val="7FA6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4AEA"/>
    <w:multiLevelType w:val="hybridMultilevel"/>
    <w:tmpl w:val="7FA6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5E"/>
    <w:rsid w:val="00240086"/>
    <w:rsid w:val="00284239"/>
    <w:rsid w:val="008A4A02"/>
    <w:rsid w:val="008E3B41"/>
    <w:rsid w:val="00D61E5E"/>
    <w:rsid w:val="00FB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2014-01-31T06:14:00Z</dcterms:created>
  <dcterms:modified xsi:type="dcterms:W3CDTF">2014-01-31T08:22:00Z</dcterms:modified>
</cp:coreProperties>
</file>