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20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2A01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066820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820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820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820" w:rsidRPr="006E6EC9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>-учитель участвует  в жюри конкурсных мероприятий, олимпиад с участием своих обучающихся;</w:t>
      </w:r>
    </w:p>
    <w:p w:rsidR="00066820" w:rsidRPr="006E6EC9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066820" w:rsidRPr="006E6EC9" w:rsidRDefault="00066820" w:rsidP="007C4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 xml:space="preserve">           учитель небескорыстно использует  возможности родителей обучающихся;</w:t>
      </w:r>
    </w:p>
    <w:p w:rsidR="00066820" w:rsidRPr="006E6EC9" w:rsidRDefault="00066820" w:rsidP="007C4E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>-учитель нарушает  установленные в Школе запреты  и т.д.</w:t>
      </w:r>
    </w:p>
    <w:p w:rsidR="00066820" w:rsidRPr="006E6EC9" w:rsidRDefault="00066820" w:rsidP="007C4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>4. 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066820" w:rsidRPr="006E6EC9" w:rsidRDefault="00066820" w:rsidP="007C4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C9">
        <w:rPr>
          <w:rFonts w:ascii="Times New Roman" w:hAnsi="Times New Roman"/>
          <w:sz w:val="28"/>
          <w:szCs w:val="28"/>
        </w:rPr>
        <w:t>5.Педагогический работник Школы, в отношении которого возник спор о конфликте интересов, вправе обратиться в</w:t>
      </w:r>
      <w:r w:rsidRPr="006E6EC9">
        <w:rPr>
          <w:rFonts w:ascii="Times New Roman" w:hAnsi="Times New Roman"/>
          <w:b/>
          <w:sz w:val="28"/>
          <w:szCs w:val="28"/>
        </w:rPr>
        <w:t xml:space="preserve"> </w:t>
      </w:r>
      <w:r w:rsidRPr="006E6EC9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отношений, в функциональные обязанности которой входит прием вопросов сотрудников  об определении наличия или отсутствия данного конфликта. </w:t>
      </w:r>
    </w:p>
    <w:p w:rsidR="00066820" w:rsidRPr="006E6EC9" w:rsidRDefault="00066820" w:rsidP="007C4E4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EC9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066820" w:rsidRPr="006E6EC9" w:rsidRDefault="00066820" w:rsidP="007C4E49">
      <w:pPr>
        <w:rPr>
          <w:rFonts w:ascii="Times New Roman" w:hAnsi="Times New Roman"/>
          <w:sz w:val="28"/>
          <w:szCs w:val="28"/>
        </w:rPr>
      </w:pPr>
    </w:p>
    <w:p w:rsidR="00066820" w:rsidRDefault="00066820">
      <w:r>
        <w:pict>
          <v:shape id="_x0000_i1026" type="#_x0000_t75" style="width:464.25pt;height:656.25pt">
            <v:imagedata r:id="rId5" o:title=""/>
          </v:shape>
        </w:pict>
      </w:r>
    </w:p>
    <w:sectPr w:rsidR="00066820" w:rsidSect="005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E49"/>
    <w:rsid w:val="00066820"/>
    <w:rsid w:val="001E73DD"/>
    <w:rsid w:val="005260AC"/>
    <w:rsid w:val="006E6EC9"/>
    <w:rsid w:val="007C4E49"/>
    <w:rsid w:val="00B40D75"/>
    <w:rsid w:val="00D02A01"/>
    <w:rsid w:val="00D21D47"/>
    <w:rsid w:val="00F21281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4E4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uiPriority w:val="99"/>
    <w:rsid w:val="007C4E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142</Words>
  <Characters>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2014-06-01T07:49:00Z</dcterms:created>
  <dcterms:modified xsi:type="dcterms:W3CDTF">2014-06-01T07:49:00Z</dcterms:modified>
</cp:coreProperties>
</file>