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  <w:r w:rsidRPr="00CB382A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673.5pt">
            <v:imagedata r:id="rId5" o:title=""/>
          </v:shape>
        </w:pict>
      </w:r>
    </w:p>
    <w:p w:rsidR="001F30D2" w:rsidRDefault="001F30D2" w:rsidP="00CC476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:rsidR="001F30D2" w:rsidRDefault="001F30D2" w:rsidP="00CC476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:rsidR="001F30D2" w:rsidRDefault="001F30D2" w:rsidP="00CC476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:rsidR="001F30D2" w:rsidRDefault="001F30D2" w:rsidP="00CC476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4760">
        <w:rPr>
          <w:rStyle w:val="Strong"/>
          <w:color w:val="000000"/>
          <w:sz w:val="28"/>
          <w:szCs w:val="28"/>
          <w:bdr w:val="none" w:sz="0" w:space="0" w:color="auto" w:frame="1"/>
        </w:rPr>
        <w:t>2. Права и обязанности обучающегося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  <w:u w:val="single"/>
        </w:rPr>
        <w:t>2.1. Обучающиеся имеют  право на</w:t>
      </w:r>
      <w:r w:rsidRPr="00CC4760">
        <w:rPr>
          <w:color w:val="000000"/>
          <w:sz w:val="28"/>
          <w:szCs w:val="28"/>
        </w:rPr>
        <w:t>: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2.1.1.Выбор организации, осуществляющей образовательную деятельность,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формы получения образования и формы обучения после получения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основного общего образования или после достижения 18 лет;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2.1.2.Предоставление условий для обучения с учетом особенностей их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психофизического развития и состояния здоровья, в т. ч. получение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социально-педагогической и психологической помощи, бесплатной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психолого-медико-педагогической коррекции;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CC4760">
        <w:rPr>
          <w:rFonts w:ascii="Times New Roman" w:hAnsi="Times New Roman"/>
          <w:color w:val="000000"/>
          <w:sz w:val="28"/>
          <w:szCs w:val="28"/>
        </w:rPr>
        <w:t xml:space="preserve">.Выбор факультативных (необязательных для данного уровня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образования) и элективных (избираемых в обязательном порядке) учебных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предметов, курсов, дисциплин (моделей) из перечня, предлагаемого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учреждением;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C4760">
        <w:rPr>
          <w:rFonts w:ascii="Times New Roman" w:hAnsi="Times New Roman"/>
          <w:color w:val="000000"/>
          <w:sz w:val="28"/>
          <w:szCs w:val="28"/>
        </w:rPr>
        <w:t xml:space="preserve">.Освоение наряду с учебными предметами, курсами, дисциплинами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(модулями) по осваиваемой образовательной программе любых других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учебных предметов, курсов, дисциплин (модулей), преподаваемых в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учреждении в установленном порядке, а также преподаваемых в других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организациях, осуществляющих образовательную деятельность, учебных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предметов, курсов, дисциплин (модулей);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CC4760">
        <w:rPr>
          <w:rFonts w:ascii="Times New Roman" w:hAnsi="Times New Roman"/>
          <w:color w:val="000000"/>
          <w:sz w:val="28"/>
          <w:szCs w:val="28"/>
        </w:rPr>
        <w:t xml:space="preserve">.Уважение человеческого достоинства, защиту от всех форм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физического и психического насилия, оскорбления личности, охрану жизни и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здоровья;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CC4760">
        <w:rPr>
          <w:rFonts w:ascii="Times New Roman" w:hAnsi="Times New Roman"/>
          <w:color w:val="000000"/>
          <w:sz w:val="28"/>
          <w:szCs w:val="28"/>
        </w:rPr>
        <w:t xml:space="preserve">.Свободу совести, информации, свободное выражение собственных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взглядов и убеждений;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C4760">
        <w:rPr>
          <w:rFonts w:ascii="Times New Roman" w:hAnsi="Times New Roman"/>
          <w:color w:val="000000"/>
          <w:sz w:val="28"/>
          <w:szCs w:val="28"/>
        </w:rPr>
        <w:t xml:space="preserve">.Каникулы -  плановые перерывы при получении образования для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отдыха и иных социальных целей в соответствии с законодательством об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образовании и календарным учебным графиком;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</w:rPr>
        <w:t xml:space="preserve">8 </w:t>
      </w:r>
      <w:r w:rsidRPr="00CC4760">
        <w:rPr>
          <w:rFonts w:ascii="Times New Roman" w:hAnsi="Times New Roman"/>
          <w:color w:val="000000"/>
          <w:sz w:val="28"/>
          <w:szCs w:val="28"/>
        </w:rPr>
        <w:t xml:space="preserve">Перевод в другую образовательную организацию, реализующую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образовательную программу соответствующего уровня, в порядке,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предусмотренным федеральным органом власти, осуществляющим функции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по выработке государственной политики и нормативно-правовому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регулированию в сфере образования;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CC4760">
        <w:rPr>
          <w:rFonts w:ascii="Times New Roman" w:hAnsi="Times New Roman"/>
          <w:color w:val="000000"/>
          <w:sz w:val="28"/>
          <w:szCs w:val="28"/>
        </w:rPr>
        <w:t xml:space="preserve">.Участие в управлении учреждением в порядке, установленном его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уставом;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2.1.1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CC4760">
        <w:rPr>
          <w:rFonts w:ascii="Times New Roman" w:hAnsi="Times New Roman"/>
          <w:color w:val="000000"/>
          <w:sz w:val="28"/>
          <w:szCs w:val="28"/>
        </w:rPr>
        <w:t xml:space="preserve">.Ознакомление со свидетельством о государственной регистрации, с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уставом. Лицензией на осуществление образовательной деятельности, со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свидетельством о государственной аккредитации, с учебной документацией,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другими документами, регламентирующими учреждение и осуществление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образовательной деятельности;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      2.1.1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C4760">
        <w:rPr>
          <w:rFonts w:ascii="Times New Roman" w:hAnsi="Times New Roman"/>
          <w:color w:val="000000"/>
          <w:sz w:val="28"/>
          <w:szCs w:val="28"/>
        </w:rPr>
        <w:t xml:space="preserve">.Бесплатное </w:t>
      </w:r>
      <w:r w:rsidRPr="00CC4760">
        <w:rPr>
          <w:rFonts w:ascii="Times New Roman" w:hAnsi="Times New Roman"/>
          <w:color w:val="000000"/>
          <w:spacing w:val="-1"/>
          <w:sz w:val="28"/>
          <w:szCs w:val="28"/>
        </w:rPr>
        <w:t xml:space="preserve">пользование библиотечно-информационными ресурсами, </w:t>
      </w:r>
    </w:p>
    <w:p w:rsidR="001F30D2" w:rsidRPr="00CC4760" w:rsidRDefault="001F30D2" w:rsidP="00CC476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C4760">
        <w:rPr>
          <w:rFonts w:ascii="Times New Roman" w:hAnsi="Times New Roman"/>
          <w:color w:val="000000"/>
          <w:spacing w:val="-1"/>
          <w:sz w:val="28"/>
          <w:szCs w:val="28"/>
        </w:rPr>
        <w:t xml:space="preserve"> учебной, производственной и научной базой учреждения;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2.1.1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CC4760">
        <w:rPr>
          <w:rFonts w:ascii="Times New Roman" w:hAnsi="Times New Roman"/>
          <w:color w:val="000000"/>
          <w:sz w:val="28"/>
          <w:szCs w:val="28"/>
        </w:rPr>
        <w:t xml:space="preserve">.Бесплатное пользование на время получения образования учебниками,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учебными пособиями по основным образовательным программам в пределах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федеральных государственных образовательных стандартов,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образовательных стандартов, а также учебно-методическими материалами,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средствами обучения и воспитания;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2.1.1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CC4760">
        <w:rPr>
          <w:rFonts w:ascii="Times New Roman" w:hAnsi="Times New Roman"/>
          <w:color w:val="000000"/>
          <w:sz w:val="28"/>
          <w:szCs w:val="28"/>
        </w:rPr>
        <w:t xml:space="preserve">.Пользование в порядке, установленном локальными нормативными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объектами спорта учреждения;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2.1.1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C4760">
        <w:rPr>
          <w:rFonts w:ascii="Times New Roman" w:hAnsi="Times New Roman"/>
          <w:color w:val="000000"/>
          <w:sz w:val="28"/>
          <w:szCs w:val="28"/>
        </w:rPr>
        <w:t xml:space="preserve">.Развитие своих творческих способностей и интересов, включая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участие в конкурсах, олимпиадах, выставках, смотрах, физкультурных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мероприятиях, спортивных мероприятиях, в т. ч. в официальных спортивных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соревнованиях, и других массовых мероприятиях;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2.1.1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CC4760">
        <w:rPr>
          <w:rFonts w:ascii="Times New Roman" w:hAnsi="Times New Roman"/>
          <w:color w:val="000000"/>
          <w:sz w:val="28"/>
          <w:szCs w:val="28"/>
        </w:rPr>
        <w:t xml:space="preserve">.Посещение по своему выбору мероприятий, которые проводятся в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учреждении и не предусмотрены учебным планом, в порядке, установленном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локальными нормативными актами. Привлечение обучающихся без их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согласия и несовершеннолетних обучающихся без согласия их родителей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(законных представителей) к труду, предусмотренному образовательной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программой, запрещается;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2.1.1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CC4760">
        <w:rPr>
          <w:rFonts w:ascii="Times New Roman" w:hAnsi="Times New Roman"/>
          <w:color w:val="000000"/>
          <w:sz w:val="28"/>
          <w:szCs w:val="28"/>
        </w:rPr>
        <w:t xml:space="preserve">.Участие в общественных объединениях, а также на создание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общественных объединений обучающихся в установленном федеральным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законом порядке;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2.1.1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C4760">
        <w:rPr>
          <w:rFonts w:ascii="Times New Roman" w:hAnsi="Times New Roman"/>
          <w:color w:val="000000"/>
          <w:sz w:val="28"/>
          <w:szCs w:val="28"/>
        </w:rPr>
        <w:t>Участие в соответствии с законодательством РФ в научно-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исследовательской, научно-технической, экспериментальной и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инновационной деятельности, осуществляемой учреждением под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руководством научно-педагогических работников образовательных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организаций высшего образования и (или) научных работников научных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организаций;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 2.1.1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C4760">
        <w:rPr>
          <w:rFonts w:ascii="Times New Roman" w:hAnsi="Times New Roman"/>
          <w:color w:val="000000"/>
          <w:sz w:val="28"/>
          <w:szCs w:val="28"/>
        </w:rPr>
        <w:t xml:space="preserve">.Поощрение за успехи в учебной, физкультурной, спортивной,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общественной, научной, научно-технической, творческой,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экспериментальной и инновационной деятельности</w:t>
      </w:r>
      <w:r w:rsidRPr="00CC4760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sz w:val="28"/>
          <w:szCs w:val="28"/>
          <w:u w:val="single"/>
        </w:rPr>
      </w:pPr>
      <w:r w:rsidRPr="00CC4760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2.2.Обучающимся предоставляются меры социальной поддержки: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2.2.1.Обеспечение питанием в случаях и порядке, установленных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федеральными законами, законами субъектов РФ;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 xml:space="preserve">2.2.2.Транспортное обеспечение в соответствии со ст. 40 Федерального 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закона «Об образовании  в Российской Федерации»;</w:t>
      </w:r>
    </w:p>
    <w:p w:rsidR="001F30D2" w:rsidRPr="00CC4760" w:rsidRDefault="001F30D2" w:rsidP="00CC4760">
      <w:pPr>
        <w:shd w:val="clear" w:color="auto" w:fill="FFFFFF"/>
        <w:spacing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CC4760">
        <w:rPr>
          <w:color w:val="000000"/>
          <w:sz w:val="28"/>
          <w:szCs w:val="28"/>
          <w:u w:val="single"/>
        </w:rPr>
        <w:t>2.3. Обязанности и ответственность обучающихся: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2.3.1. Обучающиеся обязаны: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2) выполнять требования устава ОУ,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4) уважать честь и достоинство других обучающихся и работников ОУ, осуществляющей образовательную деятельность, не создавать препятствий для получения образования другими обучающимися;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5) бережно относиться к имуществу ОУ;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2.3.2. Иные обязанности обучающихся, не предусмотренные частью 1 настоящей статьи,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устанавливаются настоящим Федеральным законом, иными федеральными законами, договором об образовании (при его наличии).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2.3.3. Дисциплина в ОУ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2.3.4. За неисполнение или нарушение устава ОУ, правил внутреннего распорядка к обучающимся могут быть применены меры дисциплинарного взыскания</w:t>
      </w:r>
      <w:r w:rsidRPr="00CC4760">
        <w:rPr>
          <w:color w:val="000000"/>
          <w:sz w:val="28"/>
          <w:szCs w:val="28"/>
          <w:bdr w:val="none" w:sz="0" w:space="0" w:color="auto" w:frame="1"/>
        </w:rPr>
        <w:t> </w:t>
      </w:r>
      <w:r w:rsidRPr="00CC476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C4760">
        <w:rPr>
          <w:color w:val="000000"/>
          <w:sz w:val="28"/>
          <w:szCs w:val="28"/>
        </w:rPr>
        <w:t>-</w:t>
      </w:r>
      <w:r w:rsidRPr="00CC4760">
        <w:rPr>
          <w:color w:val="000000"/>
          <w:sz w:val="28"/>
          <w:szCs w:val="28"/>
          <w:bdr w:val="none" w:sz="0" w:space="0" w:color="auto" w:frame="1"/>
        </w:rPr>
        <w:t> </w:t>
      </w:r>
      <w:r w:rsidRPr="00CC476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C4760">
        <w:rPr>
          <w:color w:val="000000"/>
          <w:sz w:val="28"/>
          <w:szCs w:val="28"/>
        </w:rPr>
        <w:t>замечание, выговор, отчисление из ОУ;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2.3.5.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здоровья.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2.3.6. Не допускается применение мер дисциплинарного взыскания к обучающимся во время их болезни, каникул.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2.3.7. При выборе меры дисциплинарного взыскания ОУ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 (законных представителей)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2.3.8. По решению ОУ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15 лет, из ОУ как меры дисциплинарного взыскания.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ОУ оказывает отрицательное влияние на других обучающихся, нарушает их права и права работников ОУ , а также нормальное функционирование ОУ.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2.3.9.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</w:t>
      </w:r>
      <w:r w:rsidRPr="00CC4760">
        <w:rPr>
          <w:color w:val="000000"/>
          <w:sz w:val="28"/>
          <w:szCs w:val="28"/>
          <w:bdr w:val="none" w:sz="0" w:space="0" w:color="auto" w:frame="1"/>
        </w:rPr>
        <w:t>  </w:t>
      </w:r>
      <w:r w:rsidRPr="00CC476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C4760">
        <w:rPr>
          <w:color w:val="000000"/>
          <w:sz w:val="28"/>
          <w:szCs w:val="28"/>
        </w:rPr>
        <w:t>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2.3.10. ОУ незамедлительно обязан</w:t>
      </w:r>
      <w:r>
        <w:rPr>
          <w:color w:val="000000"/>
          <w:sz w:val="28"/>
          <w:szCs w:val="28"/>
        </w:rPr>
        <w:t>о</w:t>
      </w:r>
      <w:r w:rsidRPr="00CC4760">
        <w:rPr>
          <w:color w:val="000000"/>
          <w:sz w:val="28"/>
          <w:szCs w:val="28"/>
        </w:rPr>
        <w:t xml:space="preserve"> проинформировать об отчислении несовершеннолетнего обучающегося в качестве меры дисциплинарного взыскания </w:t>
      </w:r>
      <w:r>
        <w:rPr>
          <w:color w:val="000000"/>
          <w:sz w:val="28"/>
          <w:szCs w:val="28"/>
        </w:rPr>
        <w:t xml:space="preserve">УО </w:t>
      </w:r>
      <w:r w:rsidRPr="00CC4760">
        <w:rPr>
          <w:color w:val="000000"/>
          <w:sz w:val="28"/>
          <w:szCs w:val="28"/>
        </w:rPr>
        <w:t xml:space="preserve">Администрации МО </w:t>
      </w:r>
      <w:r>
        <w:rPr>
          <w:color w:val="000000"/>
          <w:sz w:val="28"/>
          <w:szCs w:val="28"/>
        </w:rPr>
        <w:t>Аркадакского района</w:t>
      </w:r>
      <w:r w:rsidRPr="00CC47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Саратовской</w:t>
      </w:r>
      <w:r w:rsidRPr="00CC4760">
        <w:rPr>
          <w:color w:val="000000"/>
          <w:sz w:val="28"/>
          <w:szCs w:val="28"/>
        </w:rPr>
        <w:t xml:space="preserve"> области. и родители (законные представители) несовершеннолетнего обучающегося, отчисленного из ОУ, осуществляющей образовательную деятельность, не позднее чем в месячный срок</w:t>
      </w:r>
      <w:r w:rsidRPr="00CC4760">
        <w:rPr>
          <w:color w:val="000000"/>
          <w:sz w:val="28"/>
          <w:szCs w:val="28"/>
          <w:bdr w:val="none" w:sz="0" w:space="0" w:color="auto" w:frame="1"/>
        </w:rPr>
        <w:t> </w:t>
      </w:r>
      <w:r w:rsidRPr="00CC476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C4760">
        <w:rPr>
          <w:color w:val="000000"/>
          <w:sz w:val="28"/>
          <w:szCs w:val="28"/>
        </w:rPr>
        <w:t>принимают меры, обеспечивающие получение несовершеннолетним обучающимся общего образования.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2.3.11.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2.3.12.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</w:t>
      </w:r>
      <w:r w:rsidRPr="00CC4760">
        <w:rPr>
          <w:color w:val="000000"/>
          <w:sz w:val="28"/>
          <w:szCs w:val="28"/>
          <w:bdr w:val="none" w:sz="0" w:space="0" w:color="auto" w:frame="1"/>
        </w:rPr>
        <w:t> </w:t>
      </w:r>
      <w:r w:rsidRPr="00CC476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C4760">
        <w:rPr>
          <w:color w:val="000000"/>
          <w:sz w:val="28"/>
          <w:szCs w:val="28"/>
        </w:rPr>
        <w:t>выработке государственной политики и нормативно-правовому регулированию в сфере образования.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CC4760">
        <w:rPr>
          <w:color w:val="000000"/>
          <w:sz w:val="28"/>
          <w:szCs w:val="28"/>
          <w:u w:val="single"/>
        </w:rPr>
        <w:t>2.4. Обучающимся запрещается: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2.4.1.Приносить, передавать, использовать во время образовательного процесса (как на территории ОУ,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2.4.2.Приносить, передавать и употреблять спиртные напитки, средства токсического и наркотического опьянения, табачные изделия, находиться в помещениях ОУ в состоянии алкогольного или наркотического опьянения. Курение в ОУ и на территории ОУ запрещено.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2.4.3.Применять физическую силу для выяснения отношений, использовать запугивание, вымогательство;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2.4.4. 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2.4.5. Играть в азартные игры (например, карты и т.п.);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2.4.6. Находиться в помещениях ОУ в верхней одежде и заносить в учебные помещения верхнюю одежду (пальто, куртки, плащи и т.п.);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2.4.7. Пользоваться во время занятий средствами мобильной связи;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2.4.8.Употреблять во время занятий пищу и напитки;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2.4.9. Загрязнять или засорять помещения ОУ;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2.4.10 Громкие разговоры и шум во время занятий;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2.4.11. Употреблять в речи неприличные слова и выражения;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2.4.12. Нарушать правила техники безопасности на уроках и переменах;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2.4.13.Производить любые изменения в аппаратном или программном обеспечении компьютеров.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4760">
        <w:rPr>
          <w:rStyle w:val="Strong"/>
          <w:color w:val="000000"/>
          <w:sz w:val="28"/>
          <w:szCs w:val="28"/>
          <w:bdr w:val="none" w:sz="0" w:space="0" w:color="auto" w:frame="1"/>
        </w:rPr>
        <w:t> 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4760">
        <w:rPr>
          <w:rStyle w:val="Strong"/>
          <w:color w:val="000000"/>
          <w:sz w:val="28"/>
          <w:szCs w:val="28"/>
          <w:bdr w:val="none" w:sz="0" w:space="0" w:color="auto" w:frame="1"/>
        </w:rPr>
        <w:t>3. Правила поведения в Учреждении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3.1 Обучающимся в ОУ предлагаются различные формы организации образовательного процесса (уроки и занятия в учебном классе, спортивном зале, лекции, экскурсии, участие в концертах, выставках, акциях, посещение выставок, концертов, спектаклей; участие в массовых мероприятиях, соревнованиях, конкурсах, предметных олимпиадах, фестивалях, походах, экспедициях, учебно-тренировочных и лагерных сборах и т.д.);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3.2 Форма одежды обучающихся – деловая, установлена членами</w:t>
      </w:r>
      <w:r w:rsidRPr="00CC4760">
        <w:rPr>
          <w:rStyle w:val="apple-converted-space"/>
          <w:color w:val="000000"/>
          <w:sz w:val="28"/>
          <w:szCs w:val="28"/>
        </w:rPr>
        <w:t> </w:t>
      </w:r>
      <w:r w:rsidRPr="00CC4760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 управляющего </w:t>
      </w:r>
      <w:r w:rsidRPr="00CC4760">
        <w:rPr>
          <w:color w:val="000000"/>
          <w:sz w:val="28"/>
          <w:szCs w:val="28"/>
        </w:rPr>
        <w:t>совета школы.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3.3 Обучающиеся обязаны соблюдать правила личной и общественной гигиены, носить сменную обувь соблюдать и поддерживать чистоту в зданиях и помещениях ОУ.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3.4 В целях обеспечения сохранности имущества ОУ, обучающихся, сотрудников ОУ, а также поддержания общественного порядка в зданиях, помещениях ОУ и прилегающей территории, обучающиеся в ОУ обязаны выполнять требования по соблюдению пропускного режима ОУ.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3.5 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 ОУ.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3.6 Обучающиеся должны приходить в ОУ не позднее, чем за 15 минут до начала занятий (уроков).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3.7 На занятиях (уроках) иметь при себе необходимые для участия в образовательном процессе принадл</w:t>
      </w:r>
      <w:r>
        <w:rPr>
          <w:color w:val="000000"/>
          <w:sz w:val="28"/>
          <w:szCs w:val="28"/>
        </w:rPr>
        <w:t>ежности и литературу</w:t>
      </w:r>
      <w:r w:rsidRPr="00CC4760">
        <w:rPr>
          <w:color w:val="000000"/>
          <w:sz w:val="28"/>
          <w:szCs w:val="28"/>
        </w:rPr>
        <w:t>, форму для специализированных занятий.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3.8 Строго соблюдать правила безопасности при работе с техническими средствами обучения, при выполнении лабораторных и практических работ.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3.9 Использовать компьютеры, технические средства обучения, лабораторные приборы и учебные пособия строго по назначению и с разрешения педагога.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3.10 Обучающиеся должны выходить после окончания занятий из учебного помещения (класса) для отдыха. Обучающимся запрещается во время перемены кричать, шуметь, бегать, играть в игры, которые могут привести к травмам и порче имущества. Обучающиеся должны быть внимательными на лестницах. Запрещается бегать и устраивать игры на лестницах, перегибаться через перила.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3.11 Обучающийся должен по первому требованию педагога или работника ОУ сообщить свою фамилию и класс, в котором он обучается.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4760">
        <w:rPr>
          <w:rStyle w:val="Strong"/>
          <w:color w:val="000000"/>
          <w:sz w:val="28"/>
          <w:szCs w:val="28"/>
          <w:bdr w:val="none" w:sz="0" w:space="0" w:color="auto" w:frame="1"/>
        </w:rPr>
        <w:t> 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4760">
        <w:rPr>
          <w:rStyle w:val="Strong"/>
          <w:color w:val="000000"/>
          <w:sz w:val="28"/>
          <w:szCs w:val="28"/>
          <w:bdr w:val="none" w:sz="0" w:space="0" w:color="auto" w:frame="1"/>
        </w:rPr>
        <w:t>4. Поощрение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4.1 Дисциплина в ОУ поддерживается на основе уважения человеческого достоинства обучающихся, педагогов. Применение методов физического и психологического насилия по отношению к обучающимся не допускается.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4.2</w:t>
      </w:r>
      <w:r w:rsidRPr="00CC4760">
        <w:rPr>
          <w:rStyle w:val="apple-converted-space"/>
          <w:color w:val="000000"/>
          <w:sz w:val="28"/>
          <w:szCs w:val="28"/>
        </w:rPr>
        <w:t> </w:t>
      </w:r>
      <w:r w:rsidRPr="00CC4760">
        <w:rPr>
          <w:color w:val="000000"/>
          <w:sz w:val="28"/>
          <w:szCs w:val="28"/>
          <w:bdr w:val="none" w:sz="0" w:space="0" w:color="auto" w:frame="1"/>
        </w:rPr>
        <w:t> </w:t>
      </w:r>
      <w:r w:rsidRPr="00CC4760">
        <w:rPr>
          <w:color w:val="000000"/>
          <w:sz w:val="28"/>
          <w:szCs w:val="28"/>
        </w:rPr>
        <w:t>За высокие результаты и достигнутые успехи в обучении, в творчестве,</w:t>
      </w:r>
      <w:r w:rsidRPr="00CC4760">
        <w:rPr>
          <w:rStyle w:val="apple-converted-space"/>
          <w:color w:val="000000"/>
          <w:sz w:val="28"/>
          <w:szCs w:val="28"/>
        </w:rPr>
        <w:t> </w:t>
      </w:r>
      <w:r w:rsidRPr="00CC4760">
        <w:rPr>
          <w:color w:val="000000"/>
          <w:sz w:val="28"/>
          <w:szCs w:val="28"/>
          <w:bdr w:val="none" w:sz="0" w:space="0" w:color="auto" w:frame="1"/>
        </w:rPr>
        <w:t> </w:t>
      </w:r>
      <w:r w:rsidRPr="00CC4760">
        <w:rPr>
          <w:color w:val="000000"/>
          <w:sz w:val="28"/>
          <w:szCs w:val="28"/>
        </w:rPr>
        <w:t>спорте, активную социально-значимую деятельность в детском объединении (классе), победители Олимпиад, конкурсов, соревнований, и другие достижения к обучающимся могут применяться следующие виды поощрения:</w:t>
      </w:r>
    </w:p>
    <w:p w:rsidR="001F30D2" w:rsidRPr="00CC4760" w:rsidRDefault="001F30D2" w:rsidP="00CC476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объявление благодарности;</w:t>
      </w:r>
    </w:p>
    <w:p w:rsidR="001F30D2" w:rsidRPr="00CC4760" w:rsidRDefault="001F30D2" w:rsidP="00CC476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награждение Дипломом; Грамотой, Благодарственным письмом;</w:t>
      </w:r>
    </w:p>
    <w:p w:rsidR="001F30D2" w:rsidRPr="00CC4760" w:rsidRDefault="001F30D2" w:rsidP="00CC476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</w:rPr>
      </w:pPr>
      <w:r w:rsidRPr="00CC4760">
        <w:rPr>
          <w:rFonts w:ascii="Times New Roman" w:hAnsi="Times New Roman"/>
          <w:color w:val="000000"/>
          <w:sz w:val="28"/>
          <w:szCs w:val="28"/>
        </w:rPr>
        <w:t>чествованием на тожественных церемониях;</w:t>
      </w:r>
    </w:p>
    <w:p w:rsidR="001F30D2" w:rsidRPr="00CC4760" w:rsidRDefault="001F30D2" w:rsidP="00CC476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4760">
        <w:rPr>
          <w:color w:val="000000"/>
          <w:sz w:val="28"/>
          <w:szCs w:val="28"/>
        </w:rPr>
        <w:t>4.3 Меры поощрения применяются администрацией ОУ совместно или по согласованию с педагогическим коллективом. При поощрении учитывается мнение детского  школьного самоуправления.</w:t>
      </w:r>
    </w:p>
    <w:p w:rsidR="001F30D2" w:rsidRPr="00CC4760" w:rsidRDefault="001F30D2" w:rsidP="00CC4760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CB382A">
        <w:rPr>
          <w:rFonts w:ascii="Times New Roman" w:hAnsi="Times New Roman"/>
          <w:sz w:val="28"/>
          <w:szCs w:val="28"/>
        </w:rPr>
        <w:pict>
          <v:shape id="_x0000_i1026" type="#_x0000_t75" style="width:476.25pt;height:673.5pt">
            <v:imagedata r:id="rId6" o:title=""/>
          </v:shape>
        </w:pict>
      </w:r>
    </w:p>
    <w:p w:rsidR="001F30D2" w:rsidRDefault="001F30D2" w:rsidP="00CC4760">
      <w:pPr>
        <w:spacing w:line="240" w:lineRule="auto"/>
      </w:pPr>
    </w:p>
    <w:sectPr w:rsidR="001F30D2" w:rsidSect="001D32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47E71"/>
    <w:multiLevelType w:val="multilevel"/>
    <w:tmpl w:val="32E2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760"/>
    <w:rsid w:val="00071136"/>
    <w:rsid w:val="001D3222"/>
    <w:rsid w:val="001F30D2"/>
    <w:rsid w:val="001F6540"/>
    <w:rsid w:val="004B7509"/>
    <w:rsid w:val="004D4062"/>
    <w:rsid w:val="00631AC9"/>
    <w:rsid w:val="007C15AE"/>
    <w:rsid w:val="00980D8E"/>
    <w:rsid w:val="00A457A5"/>
    <w:rsid w:val="00B56E33"/>
    <w:rsid w:val="00B7012E"/>
    <w:rsid w:val="00CB382A"/>
    <w:rsid w:val="00CC4760"/>
    <w:rsid w:val="00E70441"/>
    <w:rsid w:val="00F5592B"/>
    <w:rsid w:val="00F7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2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47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C476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C4760"/>
    <w:rPr>
      <w:rFonts w:cs="Times New Roman"/>
    </w:rPr>
  </w:style>
  <w:style w:type="paragraph" w:customStyle="1" w:styleId="pro-list2">
    <w:name w:val="pro-list2"/>
    <w:basedOn w:val="Normal"/>
    <w:uiPriority w:val="99"/>
    <w:rsid w:val="00CC47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CC47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8</Pages>
  <Words>1936</Words>
  <Characters>11041</Characters>
  <Application>Microsoft Office Outlook</Application>
  <DocSecurity>0</DocSecurity>
  <Lines>0</Lines>
  <Paragraphs>0</Paragraphs>
  <ScaleCrop>false</ScaleCrop>
  <Company>МБОУ-СОШ1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2014-04-22T11:47:00Z</cp:lastPrinted>
  <dcterms:created xsi:type="dcterms:W3CDTF">2014-04-22T11:24:00Z</dcterms:created>
  <dcterms:modified xsi:type="dcterms:W3CDTF">2014-05-28T05:38:00Z</dcterms:modified>
</cp:coreProperties>
</file>