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92" w:rsidRDefault="00514F92" w:rsidP="00941F1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 w:rsidRPr="00C045BD">
        <w:rPr>
          <w:color w:val="00000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">
            <v:imagedata r:id="rId6" o:title=""/>
          </v:shape>
        </w:pict>
      </w:r>
    </w:p>
    <w:p w:rsidR="00514F92" w:rsidRDefault="00514F92" w:rsidP="00941F1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514F92" w:rsidRDefault="00514F92" w:rsidP="00941F1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514F92" w:rsidRDefault="00514F92" w:rsidP="00941F1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514F92" w:rsidRDefault="00514F92" w:rsidP="00941F1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514F92" w:rsidRPr="004C5093" w:rsidRDefault="00514F92" w:rsidP="00941F1D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реализуемых школой, его уклада и традиций, дополнительных образовательных услуг и др.).</w:t>
      </w:r>
    </w:p>
    <w:p w:rsidR="00514F92" w:rsidRPr="004C5093" w:rsidRDefault="00514F92" w:rsidP="00941F1D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1.5. </w:t>
      </w:r>
      <w:r w:rsidRPr="004C5093">
        <w:rPr>
          <w:sz w:val="28"/>
          <w:szCs w:val="28"/>
        </w:rPr>
        <w:t>В подготовке Доклада принимают участие предст</w:t>
      </w:r>
      <w:r>
        <w:rPr>
          <w:sz w:val="28"/>
          <w:szCs w:val="28"/>
        </w:rPr>
        <w:t>авители всех групп участников образовательного процесса: педагоги, администрация школы</w:t>
      </w:r>
      <w:r w:rsidRPr="004C5093">
        <w:rPr>
          <w:sz w:val="28"/>
          <w:szCs w:val="28"/>
        </w:rPr>
        <w:t xml:space="preserve">, обучающиеся, родители (законные представители), </w:t>
      </w:r>
      <w:r>
        <w:rPr>
          <w:sz w:val="28"/>
          <w:szCs w:val="28"/>
        </w:rPr>
        <w:t>Управляющий Совет школы</w:t>
      </w:r>
      <w:r w:rsidRPr="004C5093">
        <w:rPr>
          <w:sz w:val="28"/>
          <w:szCs w:val="28"/>
        </w:rPr>
        <w:t>.</w:t>
      </w:r>
    </w:p>
    <w:p w:rsidR="00514F92" w:rsidRPr="004C5093" w:rsidRDefault="00514F92" w:rsidP="00941F1D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1.6. </w:t>
      </w:r>
      <w:r w:rsidRPr="004C5093">
        <w:rPr>
          <w:sz w:val="28"/>
          <w:szCs w:val="28"/>
        </w:rPr>
        <w:t xml:space="preserve">Доклад утверждается </w:t>
      </w:r>
      <w:r>
        <w:rPr>
          <w:sz w:val="28"/>
          <w:szCs w:val="28"/>
        </w:rPr>
        <w:t>Управляющим Советом школы</w:t>
      </w:r>
      <w:r w:rsidRPr="004C5093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подписывается директором школы</w:t>
      </w:r>
      <w:r w:rsidRPr="004C5093">
        <w:rPr>
          <w:sz w:val="28"/>
          <w:szCs w:val="28"/>
        </w:rPr>
        <w:t xml:space="preserve"> совместно с председателем </w:t>
      </w:r>
      <w:r>
        <w:rPr>
          <w:sz w:val="28"/>
          <w:szCs w:val="28"/>
        </w:rPr>
        <w:t>Управляющего Совета школы</w:t>
      </w:r>
      <w:r w:rsidRPr="004C5093">
        <w:rPr>
          <w:sz w:val="28"/>
          <w:szCs w:val="28"/>
        </w:rPr>
        <w:t xml:space="preserve">. В Положении, регламентирующем деятельность </w:t>
      </w:r>
      <w:r>
        <w:rPr>
          <w:sz w:val="28"/>
          <w:szCs w:val="28"/>
        </w:rPr>
        <w:t>Управляющего Совета школы</w:t>
      </w:r>
      <w:r w:rsidRPr="004C5093">
        <w:rPr>
          <w:sz w:val="28"/>
          <w:szCs w:val="28"/>
        </w:rPr>
        <w:t>, необходимо предусмотреть указанные выше полномочия.</w:t>
      </w:r>
    </w:p>
    <w:p w:rsidR="00514F92" w:rsidRPr="004C5093" w:rsidRDefault="00514F92" w:rsidP="00941F1D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1.7. </w:t>
      </w:r>
      <w:r w:rsidRPr="004C5093">
        <w:rPr>
          <w:sz w:val="28"/>
          <w:szCs w:val="28"/>
        </w:rPr>
        <w:t>Текст доклада должен быть опубликован либо размещен на сайте в сети Интернет.</w:t>
      </w:r>
    </w:p>
    <w:p w:rsidR="00514F92" w:rsidRPr="004C5093" w:rsidRDefault="00514F92" w:rsidP="00941F1D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1.</w:t>
      </w:r>
      <w:r>
        <w:rPr>
          <w:sz w:val="28"/>
          <w:szCs w:val="28"/>
        </w:rPr>
        <w:t>8.  Учредитель школы, в пределах имею</w:t>
      </w:r>
      <w:r w:rsidRPr="004C5093">
        <w:rPr>
          <w:sz w:val="28"/>
          <w:szCs w:val="28"/>
        </w:rPr>
        <w:t>щихся средств и организационных возможностей, содействует публикации и распространению Доклада.</w:t>
      </w:r>
    </w:p>
    <w:p w:rsidR="00514F92" w:rsidRPr="004C5093" w:rsidRDefault="00514F92" w:rsidP="00941F1D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1.9.  Доклад является документом постоянного хранения, администрация</w:t>
      </w:r>
      <w:r>
        <w:rPr>
          <w:sz w:val="28"/>
          <w:szCs w:val="28"/>
        </w:rPr>
        <w:t xml:space="preserve"> школы</w:t>
      </w:r>
      <w:r w:rsidRPr="004C5093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вает хранение Докладов и доступ</w:t>
      </w:r>
      <w:r w:rsidRPr="004C5093">
        <w:rPr>
          <w:sz w:val="28"/>
          <w:szCs w:val="28"/>
        </w:rPr>
        <w:t>ность Докладов для участников образовательного процесса.</w:t>
      </w:r>
    </w:p>
    <w:p w:rsidR="00514F92" w:rsidRPr="004C5093" w:rsidRDefault="00514F92" w:rsidP="00941F1D">
      <w:pPr>
        <w:shd w:val="clear" w:color="auto" w:fill="FFFFFF"/>
        <w:autoSpaceDE w:val="0"/>
        <w:autoSpaceDN w:val="0"/>
        <w:adjustRightInd w:val="0"/>
      </w:pPr>
      <w:r w:rsidRPr="004C5093">
        <w:rPr>
          <w:b/>
          <w:bCs/>
          <w:sz w:val="28"/>
          <w:szCs w:val="28"/>
          <w:lang w:val="en-US"/>
        </w:rPr>
        <w:t>II</w:t>
      </w:r>
      <w:r w:rsidRPr="004C5093">
        <w:rPr>
          <w:b/>
          <w:bCs/>
          <w:sz w:val="28"/>
          <w:szCs w:val="28"/>
        </w:rPr>
        <w:t>. Структура Доклада</w:t>
      </w:r>
    </w:p>
    <w:p w:rsidR="00514F92" w:rsidRPr="004C5093" w:rsidRDefault="00514F92" w:rsidP="00941F1D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2.1.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</w:t>
      </w:r>
      <w:r>
        <w:rPr>
          <w:sz w:val="28"/>
          <w:szCs w:val="28"/>
        </w:rPr>
        <w:t>.</w:t>
      </w:r>
    </w:p>
    <w:p w:rsidR="00514F92" w:rsidRPr="004C5093" w:rsidRDefault="00514F92" w:rsidP="00941F1D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2.2. Основная часть Доклада включает следующие разделы:</w:t>
      </w:r>
    </w:p>
    <w:p w:rsidR="00514F92" w:rsidRPr="004C5093" w:rsidRDefault="00514F92" w:rsidP="00941F1D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2.2.1.  Общая характеристика</w:t>
      </w:r>
      <w:r>
        <w:rPr>
          <w:sz w:val="28"/>
          <w:szCs w:val="28"/>
        </w:rPr>
        <w:t xml:space="preserve"> школы и усло</w:t>
      </w:r>
      <w:r>
        <w:rPr>
          <w:sz w:val="28"/>
          <w:szCs w:val="28"/>
        </w:rPr>
        <w:softHyphen/>
        <w:t>вий ее</w:t>
      </w:r>
      <w:r w:rsidRPr="004C5093">
        <w:rPr>
          <w:sz w:val="28"/>
          <w:szCs w:val="28"/>
        </w:rPr>
        <w:t xml:space="preserve"> функционирования (экономические, климатические, социальные, транспортные условия района, представление учреждения о своем назначении, роли, особенностях в муниципальной системе образования).</w:t>
      </w:r>
    </w:p>
    <w:p w:rsidR="00514F92" w:rsidRPr="004C5093" w:rsidRDefault="00514F92" w:rsidP="00941F1D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2.2.2.   Состав обучающихся (основные количественные данные, в том числе по возрастам и классам обучения; обобщенные данные по месту житель</w:t>
      </w:r>
      <w:r w:rsidRPr="004C5093">
        <w:rPr>
          <w:sz w:val="28"/>
          <w:szCs w:val="28"/>
        </w:rPr>
        <w:softHyphen/>
        <w:t>ства, социокультурной ситуации в микрорайоне (населенном пункте), в кото</w:t>
      </w:r>
      <w:r w:rsidRPr="004C5093">
        <w:rPr>
          <w:sz w:val="28"/>
          <w:szCs w:val="28"/>
        </w:rPr>
        <w:softHyphen/>
        <w:t>ром расположено общеобразовательное учреждение).</w:t>
      </w:r>
    </w:p>
    <w:p w:rsidR="00514F92" w:rsidRPr="004C5093" w:rsidRDefault="00514F92" w:rsidP="00941F1D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2.2.3. Структура управления</w:t>
      </w:r>
      <w:r>
        <w:rPr>
          <w:sz w:val="28"/>
          <w:szCs w:val="28"/>
        </w:rPr>
        <w:t xml:space="preserve"> школы</w:t>
      </w:r>
      <w:r w:rsidRPr="004C5093">
        <w:rPr>
          <w:sz w:val="28"/>
          <w:szCs w:val="28"/>
        </w:rPr>
        <w:t>.</w:t>
      </w:r>
    </w:p>
    <w:p w:rsidR="00514F92" w:rsidRPr="004C5093" w:rsidRDefault="00514F92" w:rsidP="00941F1D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2.2.4.  Условия осуществления образовательного процесса, в т.ч. матери</w:t>
      </w:r>
      <w:r w:rsidRPr="004C5093">
        <w:rPr>
          <w:sz w:val="28"/>
          <w:szCs w:val="28"/>
        </w:rPr>
        <w:softHyphen/>
        <w:t>ально-техническая база, кадровое обеспечение образовательного процесса.</w:t>
      </w:r>
    </w:p>
    <w:p w:rsidR="00514F92" w:rsidRPr="004C5093" w:rsidRDefault="00514F92" w:rsidP="00941F1D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 xml:space="preserve">2.2.5.  Финансовое обеспечение функционирования и развития </w:t>
      </w:r>
      <w:r>
        <w:rPr>
          <w:sz w:val="28"/>
          <w:szCs w:val="28"/>
        </w:rPr>
        <w:t>школы</w:t>
      </w:r>
      <w:r w:rsidRPr="004C5093">
        <w:rPr>
          <w:sz w:val="28"/>
          <w:szCs w:val="28"/>
        </w:rPr>
        <w:t xml:space="preserve"> (основные данные по получаемому бюджетному фи</w:t>
      </w:r>
      <w:r w:rsidRPr="004C5093">
        <w:rPr>
          <w:sz w:val="28"/>
          <w:szCs w:val="28"/>
        </w:rPr>
        <w:softHyphen/>
        <w:t>нансированию, привлеченным внебюджетным средствам, основным направле</w:t>
      </w:r>
      <w:r w:rsidRPr="004C5093">
        <w:rPr>
          <w:sz w:val="28"/>
          <w:szCs w:val="28"/>
        </w:rPr>
        <w:softHyphen/>
        <w:t>ниям их расходования).</w:t>
      </w:r>
    </w:p>
    <w:p w:rsidR="00514F92" w:rsidRPr="004C5093" w:rsidRDefault="00514F92" w:rsidP="00941F1D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2.2.6. Режим обучения, организация питания и обеспечение безопасности.</w:t>
      </w:r>
    </w:p>
    <w:p w:rsidR="00514F92" w:rsidRPr="004C5093" w:rsidRDefault="00514F92" w:rsidP="00941F1D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2.2.7.  Приоритетные цели и задачи развития общеобразовательного учре</w:t>
      </w:r>
      <w:r w:rsidRPr="004C5093">
        <w:rPr>
          <w:sz w:val="28"/>
          <w:szCs w:val="28"/>
        </w:rPr>
        <w:softHyphen/>
        <w:t>ждения, деятельность по их решению в отчетный период (в т.ч. решения органа государственно-общественного управления).</w:t>
      </w:r>
    </w:p>
    <w:p w:rsidR="00514F92" w:rsidRPr="004C5093" w:rsidRDefault="00514F92" w:rsidP="00941F1D">
      <w:pPr>
        <w:rPr>
          <w:sz w:val="28"/>
          <w:szCs w:val="28"/>
        </w:rPr>
      </w:pPr>
      <w:r w:rsidRPr="004C5093">
        <w:rPr>
          <w:sz w:val="28"/>
          <w:szCs w:val="28"/>
        </w:rPr>
        <w:t xml:space="preserve">2.2.8.  Реализация образовательной программы, включая: учебный план </w:t>
      </w:r>
      <w:r>
        <w:rPr>
          <w:sz w:val="28"/>
          <w:szCs w:val="28"/>
        </w:rPr>
        <w:t>школы</w:t>
      </w:r>
      <w:r w:rsidRPr="004C5093">
        <w:rPr>
          <w:sz w:val="28"/>
          <w:szCs w:val="28"/>
        </w:rPr>
        <w:t>, перечень дополнительных образователь</w:t>
      </w:r>
      <w:r w:rsidRPr="004C5093">
        <w:rPr>
          <w:sz w:val="28"/>
          <w:szCs w:val="28"/>
        </w:rPr>
        <w:softHyphen/>
        <w:t>ных услуг, предоставляемых общеобразовательным учреждением (в том числе на платной договорной основе), условия и порядок их предоставления, система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мониторинга реализации программы (в т.ч. формы и периодичность промежу</w:t>
      </w:r>
      <w:r w:rsidRPr="004C5093">
        <w:rPr>
          <w:sz w:val="28"/>
          <w:szCs w:val="28"/>
        </w:rPr>
        <w:softHyphen/>
        <w:t>точной аттестации).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2.2.9.  Основные образовательные результаты обучающихся и выпускни</w:t>
      </w:r>
      <w:r w:rsidRPr="004C5093">
        <w:rPr>
          <w:sz w:val="28"/>
          <w:szCs w:val="28"/>
        </w:rPr>
        <w:softHyphen/>
        <w:t>ков текущего года (в том числе ЕГЭ, аттестация выпускников основной школы муниципальной (межшкольной) комиссией, участие в международных сравни</w:t>
      </w:r>
      <w:r w:rsidRPr="004C5093">
        <w:rPr>
          <w:sz w:val="28"/>
          <w:szCs w:val="28"/>
        </w:rPr>
        <w:softHyphen/>
        <w:t>тельных исследованиях, результаты муниципальных, областных, всероссий</w:t>
      </w:r>
      <w:r w:rsidRPr="004C5093">
        <w:rPr>
          <w:sz w:val="28"/>
          <w:szCs w:val="28"/>
        </w:rPr>
        <w:softHyphen/>
        <w:t>ских, вузовских олимпиад школьников и др.).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2.2.10.  Результаты реализации воспитательной программы образователь</w:t>
      </w:r>
      <w:r w:rsidRPr="004C5093">
        <w:rPr>
          <w:sz w:val="28"/>
          <w:szCs w:val="28"/>
        </w:rPr>
        <w:softHyphen/>
        <w:t>ного учреждения, формирование ключевых компетенций, социального опыта учащихся.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2.2.11.  Достижения в сфере спорта, искусства, технического творчества и др.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2.2.12.  Обобщенная информация о жизненном пути, месте жительства, достижениях всех выпускников, закончивших школу 5 и 10 лет назад.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2.2.13.  Состояние здоровья обучающихся, меры по охране и укреплению здоровья.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2.2.14.  Социальная активность и социальное партнерство общеобразова</w:t>
      </w:r>
      <w:r w:rsidRPr="004C5093">
        <w:rPr>
          <w:sz w:val="28"/>
          <w:szCs w:val="28"/>
        </w:rPr>
        <w:softHyphen/>
        <w:t>тельного учреждения (сотрудничество с учреждениями профессионального об</w:t>
      </w:r>
      <w:r w:rsidRPr="004C5093">
        <w:rPr>
          <w:sz w:val="28"/>
          <w:szCs w:val="28"/>
        </w:rPr>
        <w:softHyphen/>
        <w:t>разования, предприятиями, некоммерческими организациями и общественными объединениями; социально значимые мероприятия и программы общеобразова</w:t>
      </w:r>
      <w:r w:rsidRPr="004C5093">
        <w:rPr>
          <w:sz w:val="28"/>
          <w:szCs w:val="28"/>
        </w:rPr>
        <w:softHyphen/>
        <w:t>тельного учреждения и др.). Публикации в СМИ об общеобразовательном уч</w:t>
      </w:r>
      <w:r w:rsidRPr="004C5093">
        <w:rPr>
          <w:sz w:val="28"/>
          <w:szCs w:val="28"/>
        </w:rPr>
        <w:softHyphen/>
        <w:t>реждении.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2.2.15.  Основные сохраняющиеся проблемы общеобразовательного учре</w:t>
      </w:r>
      <w:r w:rsidRPr="004C5093">
        <w:rPr>
          <w:sz w:val="28"/>
          <w:szCs w:val="28"/>
        </w:rPr>
        <w:softHyphen/>
        <w:t>ждения (в т.ч. не решенные в отчетный период).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 xml:space="preserve">2.2.16.  Основные направления развития </w:t>
      </w:r>
      <w:r>
        <w:rPr>
          <w:sz w:val="28"/>
          <w:szCs w:val="28"/>
        </w:rPr>
        <w:t>школы</w:t>
      </w:r>
      <w:r w:rsidRPr="004C5093">
        <w:rPr>
          <w:sz w:val="28"/>
          <w:szCs w:val="28"/>
        </w:rPr>
        <w:t xml:space="preserve"> на предстоящий год и перспективы (в соответствии с Программой развития учреждения).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В заключении каждого раздела представлены краткие выводы, обобщаю</w:t>
      </w:r>
      <w:r w:rsidRPr="004C5093">
        <w:rPr>
          <w:sz w:val="28"/>
          <w:szCs w:val="28"/>
        </w:rPr>
        <w:softHyphen/>
        <w:t>щие приводимые данные. Особое значение имеет четкое обозначение конкрет</w:t>
      </w:r>
      <w:r w:rsidRPr="004C5093">
        <w:rPr>
          <w:sz w:val="28"/>
          <w:szCs w:val="28"/>
        </w:rPr>
        <w:softHyphen/>
        <w:t>ных результатов, которых добилос</w:t>
      </w:r>
      <w:r>
        <w:rPr>
          <w:sz w:val="28"/>
          <w:szCs w:val="28"/>
        </w:rPr>
        <w:t>ь школа</w:t>
      </w:r>
      <w:r w:rsidRPr="004C5093">
        <w:rPr>
          <w:sz w:val="28"/>
          <w:szCs w:val="28"/>
        </w:rPr>
        <w:t xml:space="preserve"> за от</w:t>
      </w:r>
      <w:r w:rsidRPr="004C5093">
        <w:rPr>
          <w:sz w:val="28"/>
          <w:szCs w:val="28"/>
        </w:rPr>
        <w:softHyphen/>
        <w:t>четный год, по каждому из разделов Доклада.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для того, чтобы Док</w:t>
      </w:r>
      <w:r w:rsidRPr="004C5093">
        <w:rPr>
          <w:sz w:val="28"/>
          <w:szCs w:val="28"/>
        </w:rPr>
        <w:softHyphen/>
        <w:t>лад в своем общем объеме был доступен для прочтения, в том числе обучаю</w:t>
      </w:r>
      <w:r w:rsidRPr="004C5093">
        <w:rPr>
          <w:sz w:val="28"/>
          <w:szCs w:val="28"/>
        </w:rPr>
        <w:softHyphen/>
        <w:t>щимися и их родителями. Изложение не должно содержать в себе специальных терминов, понятных лишь для узких групп профессионалов (педагогов, эконо</w:t>
      </w:r>
      <w:r w:rsidRPr="004C5093">
        <w:rPr>
          <w:sz w:val="28"/>
          <w:szCs w:val="28"/>
        </w:rPr>
        <w:softHyphen/>
        <w:t>мистов, управленцев и др.).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2.3. Опубликование личных сведений об учащихся и их фамилий в Док</w:t>
      </w:r>
      <w:r w:rsidRPr="004C5093">
        <w:rPr>
          <w:sz w:val="28"/>
          <w:szCs w:val="28"/>
        </w:rPr>
        <w:softHyphen/>
        <w:t>ладе не допускается.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b/>
          <w:bCs/>
          <w:sz w:val="28"/>
          <w:szCs w:val="28"/>
          <w:lang w:val="en-US"/>
        </w:rPr>
        <w:t>III</w:t>
      </w:r>
      <w:r w:rsidRPr="00385AD8">
        <w:rPr>
          <w:b/>
          <w:bCs/>
          <w:sz w:val="28"/>
          <w:szCs w:val="28"/>
        </w:rPr>
        <w:t xml:space="preserve">. </w:t>
      </w:r>
      <w:r w:rsidRPr="004C5093">
        <w:rPr>
          <w:b/>
          <w:bCs/>
          <w:sz w:val="28"/>
          <w:szCs w:val="28"/>
        </w:rPr>
        <w:t>Подготовка Доклада</w:t>
      </w:r>
    </w:p>
    <w:p w:rsidR="00514F92" w:rsidRPr="004C5093" w:rsidRDefault="00514F92" w:rsidP="00BF3E89">
      <w:pPr>
        <w:rPr>
          <w:sz w:val="28"/>
          <w:szCs w:val="28"/>
        </w:rPr>
      </w:pPr>
      <w:r w:rsidRPr="004C5093">
        <w:rPr>
          <w:sz w:val="28"/>
          <w:szCs w:val="28"/>
        </w:rPr>
        <w:t>3.1. Подготовка Доклада является организованным процессом и включает в себя следующие этапы: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-  утверждение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органа государствен</w:t>
      </w:r>
      <w:r w:rsidRPr="004C5093">
        <w:rPr>
          <w:sz w:val="28"/>
          <w:szCs w:val="28"/>
        </w:rPr>
        <w:softHyphen/>
        <w:t>но-общественного управления общеобразовательного учреждения, педагогов, обучающихся и их родителей (законных представителей);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- утверждение графика работы по подготовке Доклада;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- разработка структуры Доклада;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- утверждение структуры Доклада;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- сбор необходимых для Доклада данных (в т.ч. посредством опросов, ан</w:t>
      </w:r>
      <w:r w:rsidRPr="004C5093">
        <w:rPr>
          <w:sz w:val="28"/>
          <w:szCs w:val="28"/>
        </w:rPr>
        <w:softHyphen/>
        <w:t>кетирования, иных социологических методов, мониторинга);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- написание всех отдельных разделов доклада, его аннотации, сокращен</w:t>
      </w:r>
      <w:r w:rsidRPr="004C5093">
        <w:rPr>
          <w:sz w:val="28"/>
          <w:szCs w:val="28"/>
        </w:rPr>
        <w:softHyphen/>
        <w:t>ного (например, для публикации в местных СМИ) варианта;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 xml:space="preserve">- представление проекта Доклада на расширенное заседание </w:t>
      </w:r>
      <w:r>
        <w:rPr>
          <w:sz w:val="28"/>
          <w:szCs w:val="28"/>
        </w:rPr>
        <w:t>Управляющего Совета школы</w:t>
      </w:r>
      <w:r w:rsidRPr="004C5093">
        <w:rPr>
          <w:sz w:val="28"/>
          <w:szCs w:val="28"/>
        </w:rPr>
        <w:t>, об</w:t>
      </w:r>
      <w:r w:rsidRPr="004C5093">
        <w:rPr>
          <w:sz w:val="28"/>
          <w:szCs w:val="28"/>
        </w:rPr>
        <w:softHyphen/>
        <w:t>суждение;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- доработка проекта Доклада по результатам обсуждения;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- утверждение Доклада (в т.ч. сокращенного его варианта) и подготовка его к публикации.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b/>
          <w:bCs/>
          <w:sz w:val="28"/>
          <w:szCs w:val="28"/>
          <w:lang w:val="en-US"/>
        </w:rPr>
        <w:t>IV</w:t>
      </w:r>
      <w:r w:rsidRPr="004C5093">
        <w:rPr>
          <w:b/>
          <w:bCs/>
          <w:sz w:val="28"/>
          <w:szCs w:val="28"/>
        </w:rPr>
        <w:t>. Публикация, презентация и распространение Доклада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b/>
          <w:bCs/>
          <w:sz w:val="28"/>
          <w:szCs w:val="28"/>
        </w:rPr>
        <w:t xml:space="preserve">4.1. </w:t>
      </w:r>
      <w:r w:rsidRPr="004C5093">
        <w:rPr>
          <w:sz w:val="28"/>
          <w:szCs w:val="28"/>
        </w:rPr>
        <w:t>Утвержденный Доклад публикуется и доводится до общественности в следующих формах: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 xml:space="preserve">- размещение Доклада на Интернет-сайте, например, сайте </w:t>
      </w:r>
      <w:r>
        <w:rPr>
          <w:sz w:val="28"/>
          <w:szCs w:val="28"/>
        </w:rPr>
        <w:t>школы</w:t>
      </w:r>
      <w:r w:rsidRPr="004C5093">
        <w:rPr>
          <w:sz w:val="28"/>
          <w:szCs w:val="28"/>
        </w:rPr>
        <w:t>, муниципального органа управления образованием, ми</w:t>
      </w:r>
      <w:r w:rsidRPr="004C5093">
        <w:rPr>
          <w:sz w:val="28"/>
          <w:szCs w:val="28"/>
        </w:rPr>
        <w:softHyphen/>
        <w:t>нистерства образования Саратовской области;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- выпуск брошюры с полным текстом Доклада;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-   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обучающимися;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-  проведение дня открытых дверей, в рамках которого Доклад будет представлен родителям в форме стендового доклада;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-  направление электронного файла с текстом Доклада в семьи обучаю</w:t>
      </w:r>
      <w:r w:rsidRPr="004C5093">
        <w:rPr>
          <w:sz w:val="28"/>
          <w:szCs w:val="28"/>
        </w:rPr>
        <w:softHyphen/>
        <w:t>щихся, имеющих домашние компьютеры;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- публикация сокращенного варианта Доклада в местных СМИ;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>- распространение в школьном микрорайоне информационных листков с кратким вариантом Доклада и указанием адреса Интернет-сайта, где располо</w:t>
      </w:r>
      <w:r w:rsidRPr="004C5093">
        <w:rPr>
          <w:sz w:val="28"/>
          <w:szCs w:val="28"/>
        </w:rPr>
        <w:softHyphen/>
        <w:t>жен полный текст Доклада.</w:t>
      </w:r>
    </w:p>
    <w:p w:rsidR="00514F92" w:rsidRPr="004C5093" w:rsidRDefault="00514F92" w:rsidP="00BF3E89">
      <w:pPr>
        <w:shd w:val="clear" w:color="auto" w:fill="FFFFFF"/>
        <w:autoSpaceDE w:val="0"/>
        <w:autoSpaceDN w:val="0"/>
        <w:adjustRightInd w:val="0"/>
      </w:pPr>
      <w:r w:rsidRPr="004C5093">
        <w:rPr>
          <w:sz w:val="28"/>
          <w:szCs w:val="28"/>
        </w:rPr>
        <w:t xml:space="preserve">4.2.   Публичный доклад используется для организации общественной оценки деятельности общеобразовательного учреждения. Для этого в Докладе целесообразно указать формы обратной связи - способы (включая электронные) направления </w:t>
      </w:r>
      <w:r>
        <w:rPr>
          <w:sz w:val="28"/>
          <w:szCs w:val="28"/>
        </w:rPr>
        <w:t>в школу</w:t>
      </w:r>
      <w:r w:rsidRPr="004C5093">
        <w:rPr>
          <w:sz w:val="28"/>
          <w:szCs w:val="28"/>
        </w:rPr>
        <w:t xml:space="preserve"> вопросов, отзывов, оценок и предложений.</w:t>
      </w:r>
    </w:p>
    <w:p w:rsidR="00514F92" w:rsidRDefault="00514F92" w:rsidP="00BF3E89">
      <w:pPr>
        <w:rPr>
          <w:sz w:val="28"/>
          <w:szCs w:val="28"/>
        </w:rPr>
      </w:pPr>
      <w:r w:rsidRPr="004C5093">
        <w:rPr>
          <w:sz w:val="28"/>
          <w:szCs w:val="28"/>
        </w:rPr>
        <w:t>4.3.  Доклады являются ключевым источником информации для экспер</w:t>
      </w:r>
      <w:r w:rsidRPr="004C5093">
        <w:rPr>
          <w:sz w:val="28"/>
          <w:szCs w:val="28"/>
        </w:rPr>
        <w:softHyphen/>
        <w:t>тов, осуществляющих аккредитационные процедуры.</w:t>
      </w:r>
    </w:p>
    <w:p w:rsidR="00514F92" w:rsidRPr="004C5093" w:rsidRDefault="00514F92" w:rsidP="00BF3E89">
      <w:r w:rsidRPr="00C045BD">
        <w:rPr>
          <w:sz w:val="28"/>
          <w:szCs w:val="28"/>
        </w:rPr>
        <w:pict>
          <v:shape id="_x0000_i1026" type="#_x0000_t75" style="width:464.25pt;height:656.25pt">
            <v:imagedata r:id="rId7" o:title=""/>
          </v:shape>
        </w:pict>
      </w:r>
    </w:p>
    <w:sectPr w:rsidR="00514F92" w:rsidRPr="004C5093" w:rsidSect="00556AE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F92" w:rsidRDefault="00514F92">
      <w:r>
        <w:separator/>
      </w:r>
    </w:p>
  </w:endnote>
  <w:endnote w:type="continuationSeparator" w:id="0">
    <w:p w:rsidR="00514F92" w:rsidRDefault="0051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92" w:rsidRDefault="00514F92" w:rsidP="006616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F92" w:rsidRDefault="00514F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92" w:rsidRDefault="00514F92" w:rsidP="006616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14F92" w:rsidRDefault="00514F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F92" w:rsidRDefault="00514F92">
      <w:r>
        <w:separator/>
      </w:r>
    </w:p>
  </w:footnote>
  <w:footnote w:type="continuationSeparator" w:id="0">
    <w:p w:rsidR="00514F92" w:rsidRDefault="00514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F1D"/>
    <w:rsid w:val="00080361"/>
    <w:rsid w:val="00097C14"/>
    <w:rsid w:val="00102790"/>
    <w:rsid w:val="001A26E2"/>
    <w:rsid w:val="001B5B67"/>
    <w:rsid w:val="001F782D"/>
    <w:rsid w:val="00221173"/>
    <w:rsid w:val="00231E84"/>
    <w:rsid w:val="00237F3F"/>
    <w:rsid w:val="002D1EA8"/>
    <w:rsid w:val="00385AD8"/>
    <w:rsid w:val="004C5093"/>
    <w:rsid w:val="004D75E1"/>
    <w:rsid w:val="00514F92"/>
    <w:rsid w:val="005500BB"/>
    <w:rsid w:val="005569AF"/>
    <w:rsid w:val="00556AEA"/>
    <w:rsid w:val="00556F7F"/>
    <w:rsid w:val="006560F2"/>
    <w:rsid w:val="006616E3"/>
    <w:rsid w:val="0074372C"/>
    <w:rsid w:val="008269C0"/>
    <w:rsid w:val="00832D7A"/>
    <w:rsid w:val="008A082D"/>
    <w:rsid w:val="008E0A8B"/>
    <w:rsid w:val="0094105A"/>
    <w:rsid w:val="00941F1D"/>
    <w:rsid w:val="00994029"/>
    <w:rsid w:val="00A56C18"/>
    <w:rsid w:val="00AB2849"/>
    <w:rsid w:val="00B70B5B"/>
    <w:rsid w:val="00B8516E"/>
    <w:rsid w:val="00BD73B4"/>
    <w:rsid w:val="00BF3E89"/>
    <w:rsid w:val="00C045BD"/>
    <w:rsid w:val="00DA2606"/>
    <w:rsid w:val="00E8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E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5B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B5B67"/>
    <w:rPr>
      <w:rFonts w:cs="Times New Roman"/>
    </w:rPr>
  </w:style>
  <w:style w:type="paragraph" w:customStyle="1" w:styleId="Default">
    <w:name w:val="Default"/>
    <w:uiPriority w:val="99"/>
    <w:rsid w:val="00385A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1085</Words>
  <Characters>6187</Characters>
  <Application>Microsoft Office Outlook</Application>
  <DocSecurity>0</DocSecurity>
  <Lines>0</Lines>
  <Paragraphs>0</Paragraphs>
  <ScaleCrop>false</ScaleCrop>
  <Company>МОУ СОШ 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публичном докладе (отчете) руководителя общеобразовательного учреждения</dc:title>
  <dc:subject/>
  <dc:creator>Главный</dc:creator>
  <cp:keywords/>
  <dc:description/>
  <cp:lastModifiedBy>user</cp:lastModifiedBy>
  <cp:revision>5</cp:revision>
  <cp:lastPrinted>2014-04-23T12:19:00Z</cp:lastPrinted>
  <dcterms:created xsi:type="dcterms:W3CDTF">2012-11-28T05:48:00Z</dcterms:created>
  <dcterms:modified xsi:type="dcterms:W3CDTF">2014-05-28T05:38:00Z</dcterms:modified>
</cp:coreProperties>
</file>