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68" w:rsidRDefault="00151368" w:rsidP="008C52A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0E0C83">
        <w:rPr>
          <w:rFonts w:ascii="Times New Roman" w:hAnsi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56.25pt">
            <v:imagedata r:id="rId4" o:title=""/>
          </v:shape>
        </w:pict>
      </w:r>
    </w:p>
    <w:p w:rsidR="00151368" w:rsidRDefault="00151368" w:rsidP="008C52A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51368" w:rsidRDefault="00151368" w:rsidP="008C52A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качеств в педагогической системе в целом (или отдельных ее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компонентов);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3) создание целостной системы оценочных характеристик педагогических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процессов;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4) выявление положительных тенденций в объектах изучения и оценивания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(самооценивания), в образовательной системе школы в целом, резервов ее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развития; 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5) установление причин возникновения и путей решения, выявленных в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ходе изучения и оценивания (самооценивания) проблем;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6) составление (или опровержение) прогнозов изменений, связанных с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объектами оценивания (самооценивания) или действиями, относящимися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к ним.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1.6. В соответствии с целями и задачами самообследование выполняет ряд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функций: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 оценочная функция - осуществление с целью выявления соответствия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оцениваемых параметров нормативным и современным параметрам и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требованиям;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 диагностическая функция - выявление причин возникновения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отклонений состояния объекта изучения и оценивания нормативных и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научнообоснованных параметров, по которым осуществляется его оценка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(самооценка);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 прогностическая функция - оценка (самооценке) последствий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проявления отклонений для самого оцениваемого объекта и тех, с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которыми он вступает во взаимодействие.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Очень важно, чтобы самообследование вызывало положительный отклик,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мотивировало всех ее участников на заинтересованный коллективный поиск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реальных решений проблем, ориентировало на дальнейшее саморазвитие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весь коллектив.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1.7. Самообследование проводится организацией ежегодно.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1.8. Методы и критерии самообследования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Методика самообследования предполагает использование целого комплекса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разнообразных методов, которые целесообразно выделить в две группы: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- пассивные (наблюдение, количественный и качественный анализ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продуктов деятельности и т.п.)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-активные (анкетирование, собеседование, тестирование) 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C52A1">
        <w:rPr>
          <w:rFonts w:ascii="Times New Roman" w:hAnsi="Times New Roman"/>
          <w:b/>
          <w:sz w:val="28"/>
          <w:szCs w:val="28"/>
        </w:rPr>
        <w:t>II. Организация самообследования.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2.1. Процедура самообследования включает в себя следующие этапы: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 планирование и подготовку работ по самообследованию организации;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 организацию и проведение самообследования в организации;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 обобщение полученных результатов и на их основе формирование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отчета.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2.2. Сроки проведения самообследования 1 раз в год по итогам учебного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года по состоянию на 1 августа текущего года.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2.3. Для проведения самообследования привлекаются: директор,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заместители директора, руководители школьных методических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объединений учителей, руководитель службы мониторинга, учителя и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другие заинтересованные лица.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2.4. Директором школы издает приказ о порядке, сроках проведения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самообследования и составе комиссии.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2.5. Основной формой проведения самообследования является школьный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мониторинг качества образовательной подготовки обучающихся и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выпускников, рассмотрение отчета органом управления организации, к компетенции которого относится решение данного вопроса.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C52A1">
        <w:rPr>
          <w:rFonts w:ascii="Times New Roman" w:hAnsi="Times New Roman"/>
          <w:b/>
          <w:sz w:val="28"/>
          <w:szCs w:val="28"/>
        </w:rPr>
        <w:t xml:space="preserve">III. Структура отчета самообследования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В процессе самообследования проводится оценка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 образовательной деятельности,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 системы управления организации,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 содержания и качества подготовки обучающихся,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 организации учебного процесса,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 востребованности выпускников,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 качества кадрового,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 учебно-методического,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 библиотечно-информационного обеспечения, 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 материально-технической базы,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 функционирования внутренней системы оценки качества образования,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 а также анализ показателей деятельности организации, подлежащей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самообследованию, устанавливаемых федеральным органом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исполнительной власти, осуществляющим функции по выработке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государственной политики и нормативно-правовому регулированию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в сфере образования.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C52A1">
        <w:rPr>
          <w:rFonts w:ascii="Times New Roman" w:hAnsi="Times New Roman"/>
          <w:b/>
          <w:sz w:val="28"/>
          <w:szCs w:val="28"/>
        </w:rPr>
        <w:t xml:space="preserve">IV. Оформление результатов самообследования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4.1. Результаты самообследования оформляются в виде отчета,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включающего аналитическую часть и результаты анализа показателей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деятельности организации, подлежащей самообследованию.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4.2. Отчет подписывается директором и заверяется ее печатью.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4.3. Отчет рассматривается на педагогическом совете школы и на Совете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школы не позднее 1 сентября текущего года. 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 xml:space="preserve">4.4. Отчет размещается в сети «Интернет» не позднее 1 сентября текущего </w:t>
      </w:r>
    </w:p>
    <w:p w:rsidR="00151368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8C52A1">
        <w:rPr>
          <w:rFonts w:ascii="Times New Roman" w:hAnsi="Times New Roman"/>
          <w:sz w:val="28"/>
          <w:szCs w:val="28"/>
        </w:rPr>
        <w:t>года.</w:t>
      </w:r>
    </w:p>
    <w:p w:rsidR="00151368" w:rsidRPr="008C52A1" w:rsidRDefault="00151368" w:rsidP="008C52A1">
      <w:pPr>
        <w:spacing w:line="240" w:lineRule="auto"/>
        <w:rPr>
          <w:rFonts w:ascii="Times New Roman" w:hAnsi="Times New Roman"/>
          <w:sz w:val="28"/>
          <w:szCs w:val="28"/>
        </w:rPr>
      </w:pPr>
      <w:r w:rsidRPr="000E0C83">
        <w:rPr>
          <w:rFonts w:ascii="Times New Roman" w:hAnsi="Times New Roman"/>
          <w:sz w:val="28"/>
          <w:szCs w:val="28"/>
        </w:rPr>
        <w:pict>
          <v:shape id="_x0000_i1026" type="#_x0000_t75" style="width:464.25pt;height:656.25pt">
            <v:imagedata r:id="rId5" o:title=""/>
          </v:shape>
        </w:pict>
      </w:r>
    </w:p>
    <w:sectPr w:rsidR="00151368" w:rsidRPr="008C52A1" w:rsidSect="00AF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2A1"/>
    <w:rsid w:val="000E0C83"/>
    <w:rsid w:val="00151368"/>
    <w:rsid w:val="001B2562"/>
    <w:rsid w:val="004B7509"/>
    <w:rsid w:val="004F445F"/>
    <w:rsid w:val="006B4E03"/>
    <w:rsid w:val="006F5AEE"/>
    <w:rsid w:val="008C52A1"/>
    <w:rsid w:val="0097754C"/>
    <w:rsid w:val="009775EA"/>
    <w:rsid w:val="009E69E4"/>
    <w:rsid w:val="00AF2FCB"/>
    <w:rsid w:val="00D52BB2"/>
    <w:rsid w:val="00F6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FC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C52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5</Pages>
  <Words>597</Words>
  <Characters>3403</Characters>
  <Application>Microsoft Office Outlook</Application>
  <DocSecurity>0</DocSecurity>
  <Lines>0</Lines>
  <Paragraphs>0</Paragraphs>
  <ScaleCrop>false</ScaleCrop>
  <Company>МБОУ-СОШ1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2014-04-22T12:21:00Z</cp:lastPrinted>
  <dcterms:created xsi:type="dcterms:W3CDTF">2014-04-22T12:11:00Z</dcterms:created>
  <dcterms:modified xsi:type="dcterms:W3CDTF">2014-05-28T05:42:00Z</dcterms:modified>
</cp:coreProperties>
</file>