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B5" w:rsidRDefault="00A56DB5" w:rsidP="00A56DB5">
      <w:pPr>
        <w:pStyle w:val="a3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FAD113" wp14:editId="0F33ADC2">
            <wp:simplePos x="0" y="0"/>
            <wp:positionH relativeFrom="column">
              <wp:posOffset>72390</wp:posOffset>
            </wp:positionH>
            <wp:positionV relativeFrom="paragraph">
              <wp:posOffset>-13970</wp:posOffset>
            </wp:positionV>
            <wp:extent cx="1338580" cy="1518920"/>
            <wp:effectExtent l="0" t="0" r="0" b="5080"/>
            <wp:wrapThrough wrapText="bothSides">
              <wp:wrapPolygon edited="0">
                <wp:start x="0" y="0"/>
                <wp:lineTo x="0" y="21401"/>
                <wp:lineTo x="21211" y="21401"/>
                <wp:lineTo x="21211" y="0"/>
                <wp:lineTo x="0" y="0"/>
              </wp:wrapPolygon>
            </wp:wrapThrough>
            <wp:docPr id="1" name="Рисунок 1" descr="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ПАМЯТКА ДЛЯ ВЫПУСКНИКОВ</w:t>
      </w:r>
    </w:p>
    <w:p w:rsidR="00A56DB5" w:rsidRDefault="00A56DB5" w:rsidP="00A56DB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как подготовиться к сдаче экзаменов</w:t>
      </w:r>
    </w:p>
    <w:p w:rsidR="00A56DB5" w:rsidRDefault="00A56DB5" w:rsidP="00A56DB5">
      <w:pPr>
        <w:pStyle w:val="a3"/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:rsidR="00A56DB5" w:rsidRDefault="00A56DB5" w:rsidP="00A56DB5">
      <w:pPr>
        <w:pStyle w:val="a3"/>
        <w:ind w:firstLine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Заканчивается учебный год. Впереди самая напряженная пора – время выпускных и вступительных экзаменов, от которых так много зависит. Хорошие знания, собранность, уверенность в собственных силах — вот составляющие успеха на экзамене. </w:t>
      </w:r>
    </w:p>
    <w:p w:rsidR="00A56DB5" w:rsidRDefault="00A56DB5" w:rsidP="00A56DB5">
      <w:pPr>
        <w:pStyle w:val="a3"/>
        <w:ind w:left="-1134" w:hanging="142"/>
        <w:jc w:val="center"/>
        <w:rPr>
          <w:b/>
        </w:rPr>
      </w:pPr>
      <w:r>
        <w:rPr>
          <w:b/>
        </w:rPr>
        <w:t>Подготовка к экзамену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Можно ввести в интерьер комнаты желтый и фиолетовый цвета, поскольку они повышают интеллектуальную активность.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Чередуй занятия и отдых, скажем, 40 минут занятий, затем 10 минут - перерыв. Можно в это время помыть посуду, полить цветы, сделать зарядку.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>• Тренируйся с секундомером в руках, засекай время выполнения тестов (на заданиях в части</w:t>
      </w:r>
      <w:proofErr w:type="gramStart"/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 А</w:t>
      </w:r>
      <w:proofErr w:type="gramEnd"/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 в среднем уходит по 2 минуты на задание).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Готовясь к экзаменам, никогда не думай о том, что не справишься с заданием, а напротив, мысленно рисуй себе картину успеха. </w:t>
      </w:r>
    </w:p>
    <w:p w:rsidR="00A56DB5" w:rsidRDefault="00A56DB5" w:rsidP="00A56DB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Накануне экзамена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Выспись как можно лучше, чтобы встать отдохнувшим, с ощущением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>гелевых</w:t>
      </w:r>
      <w:proofErr w:type="spellEnd"/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 или капиллярных ручек с черными чернилами. </w:t>
      </w:r>
    </w:p>
    <w:p w:rsidR="00A56DB5" w:rsidRDefault="00A56DB5" w:rsidP="00A56DB5">
      <w:pPr>
        <w:pStyle w:val="a3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9D95A9" wp14:editId="54835859">
            <wp:simplePos x="0" y="0"/>
            <wp:positionH relativeFrom="column">
              <wp:posOffset>72390</wp:posOffset>
            </wp:positionH>
            <wp:positionV relativeFrom="paragraph">
              <wp:posOffset>-13970</wp:posOffset>
            </wp:positionV>
            <wp:extent cx="1338580" cy="1518920"/>
            <wp:effectExtent l="0" t="0" r="0" b="5080"/>
            <wp:wrapThrough wrapText="bothSides">
              <wp:wrapPolygon edited="0">
                <wp:start x="0" y="0"/>
                <wp:lineTo x="0" y="21401"/>
                <wp:lineTo x="21211" y="21401"/>
                <wp:lineTo x="21211" y="0"/>
                <wp:lineTo x="0" y="0"/>
              </wp:wrapPolygon>
            </wp:wrapThrough>
            <wp:docPr id="2" name="Рисунок 2" descr="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ПАМЯТКА ДЛЯ ВЫПУСКНИКОВ</w:t>
      </w:r>
    </w:p>
    <w:p w:rsidR="00A56DB5" w:rsidRDefault="00A56DB5" w:rsidP="00A56DB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как подготовиться к сдаче экзаменов</w:t>
      </w:r>
    </w:p>
    <w:p w:rsidR="00A56DB5" w:rsidRDefault="00A56DB5" w:rsidP="00A56DB5">
      <w:pPr>
        <w:pStyle w:val="a3"/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:rsidR="00A56DB5" w:rsidRDefault="00A56DB5" w:rsidP="00A56DB5">
      <w:pPr>
        <w:pStyle w:val="a3"/>
        <w:ind w:firstLine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Заканчивается учебный год. Впереди самая напряженная пора – время выпускных и вступительных экзаменов, от которых так много зависит. Хорошие знания, собранность, уверенность в собственных силах — вот составляющие успеха на экзамене. </w:t>
      </w:r>
    </w:p>
    <w:p w:rsidR="00A56DB5" w:rsidRDefault="00A56DB5" w:rsidP="00A56DB5">
      <w:pPr>
        <w:pStyle w:val="a3"/>
        <w:ind w:left="-1134" w:hanging="142"/>
        <w:jc w:val="center"/>
        <w:rPr>
          <w:b/>
        </w:rPr>
      </w:pPr>
      <w:r>
        <w:rPr>
          <w:b/>
        </w:rPr>
        <w:t>Подготовка к экзамену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Можно ввести в интерьер комнаты желтый и фиолетовый цвета, поскольку они повышают интеллектуальную активность.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Чередуй занятия и отдых, скажем, 40 минут занятий, затем 10 минут - перерыв. Можно в это время помыть посуду, полить цветы, сделать зарядку.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lastRenderedPageBreak/>
        <w:t xml:space="preserve"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>• Тренируйся с секундомером в руках, засекай время выполнения тестов (на заданиях в части</w:t>
      </w:r>
      <w:proofErr w:type="gramStart"/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 А</w:t>
      </w:r>
      <w:proofErr w:type="gramEnd"/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 в среднем уходит по 2 минуты на задание).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Готовясь к экзаменам, никогда не думай о том, что не справишься с заданием, а напротив, мысленно рисуй себе картину успеха. </w:t>
      </w:r>
    </w:p>
    <w:p w:rsidR="00A56DB5" w:rsidRDefault="00A56DB5" w:rsidP="00A56DB5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Накануне экзамена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Выспись как можно лучше, чтобы встать отдохнувшим, с ощущением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A56DB5" w:rsidRDefault="00A56DB5" w:rsidP="00A56DB5">
      <w:pPr>
        <w:pStyle w:val="a3"/>
        <w:jc w:val="both"/>
        <w:rPr>
          <w:sz w:val="20"/>
          <w:szCs w:val="20"/>
        </w:rPr>
      </w:pPr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•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>гелевых</w:t>
      </w:r>
      <w:proofErr w:type="spellEnd"/>
      <w:r>
        <w:rPr>
          <w:rStyle w:val="podpis1"/>
          <w:rFonts w:ascii="Times New Roman" w:hAnsi="Times New Roman" w:cs="Times New Roman"/>
          <w:color w:val="auto"/>
          <w:sz w:val="20"/>
          <w:szCs w:val="20"/>
        </w:rPr>
        <w:t xml:space="preserve"> или капиллярных ручек с черными чернилами. </w:t>
      </w:r>
    </w:p>
    <w:p w:rsidR="00A56DB5" w:rsidRDefault="00A56DB5" w:rsidP="00A56DB5">
      <w:pPr>
        <w:pStyle w:val="a3"/>
        <w:jc w:val="center"/>
        <w:rPr>
          <w:sz w:val="22"/>
          <w:szCs w:val="22"/>
        </w:rPr>
      </w:pPr>
      <w:r>
        <w:rPr>
          <w:rStyle w:val="podpisb1"/>
          <w:rFonts w:ascii="Times New Roman" w:hAnsi="Times New Roman" w:cs="Times New Roman"/>
          <w:bCs w:val="0"/>
          <w:color w:val="auto"/>
          <w:sz w:val="22"/>
          <w:szCs w:val="22"/>
        </w:rPr>
        <w:t>Тактика успешного выполнения тестирования</w:t>
      </w:r>
      <w:r>
        <w:rPr>
          <w:sz w:val="22"/>
          <w:szCs w:val="22"/>
        </w:rPr>
        <w:br/>
      </w:r>
    </w:p>
    <w:p w:rsidR="00A56DB5" w:rsidRDefault="00A56DB5" w:rsidP="00A56DB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Arial Narrow" w:hAnsi="Arial Narrow"/>
          <w:b/>
          <w:sz w:val="22"/>
          <w:szCs w:val="22"/>
        </w:rPr>
        <w:t>Сосредоточься!</w:t>
      </w:r>
      <w:r>
        <w:rPr>
          <w:sz w:val="22"/>
          <w:szCs w:val="22"/>
        </w:rPr>
        <w:t xml:space="preserve"> </w:t>
      </w:r>
    </w:p>
    <w:p w:rsidR="00A56DB5" w:rsidRDefault="00A56DB5" w:rsidP="00A56DB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Для тебя должны существовать только текст заданий и часы, регламентирующие время выполнения теста.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Начни с легкого!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6DB5" w:rsidRDefault="00A56DB5" w:rsidP="00A56DB5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Начни отвечать </w:t>
      </w:r>
      <w:proofErr w:type="gramStart"/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>на те</w:t>
      </w:r>
      <w:proofErr w:type="gramEnd"/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вопросы, в знании которых ты не сомневаешься, не останавливаясь на тех, которые могут вызвать долгие раздумья. 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Пропускай!</w:t>
      </w:r>
    </w:p>
    <w:p w:rsidR="00A56DB5" w:rsidRDefault="00A56DB5" w:rsidP="00A56DB5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Читай задание до конца!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6DB5" w:rsidRDefault="00A56DB5" w:rsidP="00A56DB5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A56DB5" w:rsidRDefault="00A56DB5" w:rsidP="00A56DB5">
      <w:pPr>
        <w:pStyle w:val="a3"/>
        <w:jc w:val="both"/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Думай!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>Думай только о текущем задании, как правило, задания в тестах не связаны друг с другом. И если у тебя не получилось одно задание, это не означает, что не получиться другое. Забудь о неудачах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Исключай!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6DB5" w:rsidRDefault="00A56DB5" w:rsidP="00A56DB5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вариантах. 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Запланируй два круга!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6DB5" w:rsidRDefault="00A56DB5" w:rsidP="00A56DB5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>трудными</w:t>
      </w:r>
      <w:proofErr w:type="gramEnd"/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, которые тебе вначале пришлось пропустить ("второй круг"). 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 xml:space="preserve">Проверь! </w:t>
      </w:r>
    </w:p>
    <w:p w:rsidR="00A56DB5" w:rsidRDefault="00A56DB5" w:rsidP="00A56DB5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Оставь время для проверки своей работы, хотя бы, чтобы успеть пробежать глазами и заметить явные ошибки. 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Угадывай!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6DB5" w:rsidRDefault="00A56DB5" w:rsidP="00A56DB5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>Если не уверены в выборе ответа, доверьтесь интуиции!</w:t>
      </w:r>
    </w:p>
    <w:p w:rsidR="00A56DB5" w:rsidRDefault="00A56DB5" w:rsidP="00A56DB5">
      <w:pPr>
        <w:pStyle w:val="a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Успехов на экзаменах!</w:t>
      </w:r>
    </w:p>
    <w:p w:rsidR="00A56DB5" w:rsidRDefault="00A56DB5" w:rsidP="00A56DB5">
      <w:pPr>
        <w:pStyle w:val="a3"/>
        <w:jc w:val="center"/>
        <w:rPr>
          <w:sz w:val="22"/>
          <w:szCs w:val="22"/>
        </w:rPr>
      </w:pPr>
      <w:r>
        <w:rPr>
          <w:rStyle w:val="podpisb1"/>
          <w:bCs w:val="0"/>
          <w:color w:val="auto"/>
          <w:sz w:val="22"/>
          <w:szCs w:val="22"/>
        </w:rPr>
        <w:t>Тактика успешного выполнения тестирования</w:t>
      </w:r>
      <w:r>
        <w:rPr>
          <w:sz w:val="22"/>
          <w:szCs w:val="22"/>
        </w:rPr>
        <w:br/>
      </w:r>
    </w:p>
    <w:p w:rsidR="00A56DB5" w:rsidRDefault="00A56DB5" w:rsidP="00A56DB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Arial Narrow" w:hAnsi="Arial Narrow"/>
          <w:b/>
          <w:sz w:val="22"/>
          <w:szCs w:val="22"/>
        </w:rPr>
        <w:t>Сосредоточься!</w:t>
      </w:r>
      <w:r>
        <w:rPr>
          <w:sz w:val="22"/>
          <w:szCs w:val="22"/>
        </w:rPr>
        <w:t xml:space="preserve"> </w:t>
      </w:r>
    </w:p>
    <w:p w:rsidR="00A56DB5" w:rsidRDefault="00A56DB5" w:rsidP="00A56DB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Для тебя должны существовать только текст заданий и часы, регламентирующие время выполнения теста.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Начни с легкого!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6DB5" w:rsidRDefault="00A56DB5" w:rsidP="00A56DB5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Начни отвечать </w:t>
      </w:r>
      <w:proofErr w:type="gramStart"/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>на те</w:t>
      </w:r>
      <w:proofErr w:type="gramEnd"/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вопросы, в знании которых ты не сомневаешься, не останавливаясь на тех, которые могут вызвать долгие раздумья. 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Пропускай!</w:t>
      </w:r>
    </w:p>
    <w:p w:rsidR="00A56DB5" w:rsidRDefault="00A56DB5" w:rsidP="00A56DB5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Читай задание до конца!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6DB5" w:rsidRDefault="00A56DB5" w:rsidP="00A56DB5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A56DB5" w:rsidRDefault="00A56DB5" w:rsidP="00A56DB5">
      <w:pPr>
        <w:pStyle w:val="a3"/>
        <w:jc w:val="both"/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Думай!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>Думай только о текущем задании, как правило, задания в тестах не связаны друг с другом. И если у тебя не получилось одно задание, это не означает, что не получиться другое. Забудь о неудачах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Исключай!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6DB5" w:rsidRDefault="00A56DB5" w:rsidP="00A56DB5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вариантах. 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Запланируй два круга!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6DB5" w:rsidRDefault="00A56DB5" w:rsidP="00A56DB5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>трудными</w:t>
      </w:r>
      <w:proofErr w:type="gramEnd"/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, которые тебе вначале пришлось пропустить ("второй круг"). 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 xml:space="preserve">Проверь! </w:t>
      </w:r>
    </w:p>
    <w:p w:rsidR="00A56DB5" w:rsidRDefault="00A56DB5" w:rsidP="00A56DB5">
      <w:pPr>
        <w:pStyle w:val="a3"/>
        <w:jc w:val="both"/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Оставь время для проверки своей работы, хотя бы, чтобы успеть пробежать глазами и заметить явные ошибки. </w:t>
      </w:r>
    </w:p>
    <w:p w:rsidR="00A56DB5" w:rsidRDefault="00A56DB5" w:rsidP="00A56DB5">
      <w:pPr>
        <w:pStyle w:val="a3"/>
        <w:jc w:val="both"/>
        <w:rPr>
          <w:rStyle w:val="podpis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• </w:t>
      </w:r>
      <w:r>
        <w:rPr>
          <w:rStyle w:val="podpis1"/>
          <w:rFonts w:ascii="Arial Narrow" w:hAnsi="Arial Narrow" w:cs="Times New Roman"/>
          <w:b/>
          <w:color w:val="auto"/>
          <w:sz w:val="22"/>
          <w:szCs w:val="22"/>
        </w:rPr>
        <w:t>Угадывай!</w:t>
      </w:r>
      <w:r>
        <w:rPr>
          <w:rStyle w:val="podpis1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6DB5" w:rsidRDefault="00A56DB5" w:rsidP="00A56DB5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>Если не уверены в выборе ответа, доверьтесь интуиции!</w:t>
      </w:r>
    </w:p>
    <w:p w:rsidR="00A56DB5" w:rsidRDefault="00A56DB5" w:rsidP="00A56DB5">
      <w:pPr>
        <w:pStyle w:val="a3"/>
        <w:jc w:val="center"/>
        <w:rPr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Успехов на экзаменах!</w:t>
      </w:r>
    </w:p>
    <w:p w:rsidR="004C60FC" w:rsidRDefault="00A56DB5">
      <w:bookmarkStart w:id="0" w:name="_GoBack"/>
      <w:bookmarkEnd w:id="0"/>
    </w:p>
    <w:sectPr w:rsidR="004C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3C"/>
    <w:rsid w:val="00110F3C"/>
    <w:rsid w:val="00824631"/>
    <w:rsid w:val="00A56DB5"/>
    <w:rsid w:val="00B3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pis1">
    <w:name w:val="podpis1"/>
    <w:basedOn w:val="a0"/>
    <w:rsid w:val="00A56DB5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podpisb1">
    <w:name w:val="podpisb1"/>
    <w:basedOn w:val="a0"/>
    <w:rsid w:val="00A56DB5"/>
    <w:rPr>
      <w:rFonts w:ascii="Arial" w:hAnsi="Arial" w:cs="Arial" w:hint="default"/>
      <w:b/>
      <w:bCs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pis1">
    <w:name w:val="podpis1"/>
    <w:basedOn w:val="a0"/>
    <w:rsid w:val="00A56DB5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podpisb1">
    <w:name w:val="podpisb1"/>
    <w:basedOn w:val="a0"/>
    <w:rsid w:val="00A56DB5"/>
    <w:rPr>
      <w:rFonts w:ascii="Arial" w:hAnsi="Arial" w:cs="Arial" w:hint="default"/>
      <w:b/>
      <w:bCs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ИКТ1</dc:creator>
  <cp:keywords/>
  <dc:description/>
  <cp:lastModifiedBy>ИКТ1</cp:lastModifiedBy>
  <cp:revision>2</cp:revision>
  <dcterms:created xsi:type="dcterms:W3CDTF">2016-04-23T06:55:00Z</dcterms:created>
  <dcterms:modified xsi:type="dcterms:W3CDTF">2016-04-23T06:55:00Z</dcterms:modified>
</cp:coreProperties>
</file>