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02" w:rsidRPr="00CD7E32" w:rsidRDefault="00897502" w:rsidP="00CD7E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E5BA2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5.25pt">
            <v:imagedata r:id="rId5" o:title=""/>
          </v:shape>
        </w:pict>
      </w:r>
    </w:p>
    <w:p w:rsidR="00897502" w:rsidRDefault="00897502" w:rsidP="001E5BA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</w:t>
      </w:r>
    </w:p>
    <w:p w:rsidR="00897502" w:rsidRDefault="00897502" w:rsidP="001E5BA2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897502" w:rsidRPr="00CD7E32" w:rsidRDefault="00897502" w:rsidP="001E5BA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   4) совместная работа родительской общественности и Учреждения по реализации государственной и муниципальной политики в области образования;</w:t>
      </w:r>
    </w:p>
    <w:p w:rsidR="00897502" w:rsidRPr="00CD7E32" w:rsidRDefault="00897502" w:rsidP="00CD7E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       5) внесение предложений по вопросам совершенствования образовательного процесса, форм и методов привлечения родительской общественности к активному участию в жизни Учреждения, к организации внеклассной и внешкольной работы;</w:t>
      </w:r>
    </w:p>
    <w:p w:rsidR="00897502" w:rsidRPr="00CD7E32" w:rsidRDefault="00897502" w:rsidP="00CD7E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       6) организация проведения оздоровительной и культурно-массовой работы с обучающимися в каникулярное и внеучебное время;</w:t>
      </w:r>
    </w:p>
    <w:p w:rsidR="00897502" w:rsidRPr="00CD7E32" w:rsidRDefault="00897502" w:rsidP="00CD7E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       7) ознакомление с нормативно-правовой документацией, регламентирующей воспитательно-образовательный процесс в Учреждении, обсуждение анализа работы педагогического коллектива и администрации Учреждения, итогов работы Учреждения за отчетный период;</w:t>
      </w:r>
    </w:p>
    <w:p w:rsidR="00897502" w:rsidRPr="00CD7E32" w:rsidRDefault="00897502" w:rsidP="00CD7E3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       8) 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общественного мнения      родительского коллектива;</w:t>
      </w:r>
    </w:p>
    <w:p w:rsidR="00897502" w:rsidRPr="00CD7E32" w:rsidRDefault="00897502" w:rsidP="00CD7E32">
      <w:pPr>
        <w:spacing w:line="280" w:lineRule="auto"/>
        <w:ind w:left="567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z w:val="24"/>
          <w:szCs w:val="24"/>
        </w:rPr>
        <w:t xml:space="preserve">         9) принятие решений о формах, размерах и видах оказания помощи в решении вопросов укрепления материально-технической базы, благоустройства и создания в Учреждении нормальных санитарно-гигиенических условий.</w:t>
      </w:r>
    </w:p>
    <w:p w:rsidR="00897502" w:rsidRPr="00CD7E32" w:rsidRDefault="00897502" w:rsidP="00CD7E32">
      <w:pPr>
        <w:spacing w:before="220"/>
        <w:ind w:firstLine="567"/>
        <w:rPr>
          <w:rFonts w:ascii="Times New Roman" w:hAnsi="Times New Roman"/>
          <w:b/>
          <w:snapToGrid w:val="0"/>
          <w:sz w:val="24"/>
          <w:szCs w:val="24"/>
        </w:rPr>
      </w:pPr>
      <w:r w:rsidRPr="00CD7E32">
        <w:rPr>
          <w:rFonts w:ascii="Times New Roman" w:hAnsi="Times New Roman"/>
          <w:b/>
          <w:snapToGrid w:val="0"/>
          <w:sz w:val="24"/>
          <w:szCs w:val="24"/>
          <w:lang w:val="en-US"/>
        </w:rPr>
        <w:t>IV</w:t>
      </w:r>
      <w:r w:rsidRPr="00CD7E32">
        <w:rPr>
          <w:rFonts w:ascii="Times New Roman" w:hAnsi="Times New Roman"/>
          <w:b/>
          <w:snapToGrid w:val="0"/>
          <w:sz w:val="24"/>
          <w:szCs w:val="24"/>
        </w:rPr>
        <w:t>. Виды родительских собраний</w:t>
      </w:r>
    </w:p>
    <w:p w:rsidR="00897502" w:rsidRPr="00CD7E32" w:rsidRDefault="00897502" w:rsidP="00CD7E32">
      <w:pPr>
        <w:spacing w:before="100"/>
        <w:ind w:left="460" w:firstLine="567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3.1. Существуют следующие виды родительских собраний:</w:t>
      </w:r>
    </w:p>
    <w:p w:rsidR="00897502" w:rsidRPr="00CD7E32" w:rsidRDefault="00897502" w:rsidP="00CD7E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организационные;</w:t>
      </w:r>
    </w:p>
    <w:p w:rsidR="00897502" w:rsidRPr="00CD7E32" w:rsidRDefault="00897502" w:rsidP="00CD7E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тематические;</w:t>
      </w:r>
    </w:p>
    <w:p w:rsidR="00897502" w:rsidRPr="00CD7E32" w:rsidRDefault="00897502" w:rsidP="00CD7E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собрания-диспуты;</w:t>
      </w:r>
    </w:p>
    <w:p w:rsidR="00897502" w:rsidRPr="00CD7E32" w:rsidRDefault="00897502" w:rsidP="00CD7E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итоговые;</w:t>
      </w:r>
    </w:p>
    <w:p w:rsidR="00897502" w:rsidRPr="00CD7E32" w:rsidRDefault="00897502" w:rsidP="00CD7E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собрания-консультации;</w:t>
      </w:r>
    </w:p>
    <w:p w:rsidR="00897502" w:rsidRPr="00CD7E32" w:rsidRDefault="00897502" w:rsidP="00CD7E3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собрания-собеседования.</w:t>
      </w:r>
    </w:p>
    <w:p w:rsidR="00897502" w:rsidRPr="00CD7E32" w:rsidRDefault="00897502" w:rsidP="00CD7E32">
      <w:pPr>
        <w:ind w:left="460" w:firstLine="567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3.2. Родительские собрания, как правило, являются комбинированными.</w:t>
      </w:r>
    </w:p>
    <w:p w:rsidR="00897502" w:rsidRPr="00CD7E32" w:rsidRDefault="00897502" w:rsidP="00CD7E32">
      <w:pPr>
        <w:spacing w:line="280" w:lineRule="auto"/>
        <w:ind w:left="460" w:firstLine="567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3.3. Основная часть родительских собраний - педагогическое просвещение</w:t>
      </w:r>
      <w:r w:rsidRPr="00CD7E3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97502" w:rsidRPr="00CD7E32" w:rsidRDefault="00897502" w:rsidP="00CD7E32">
      <w:pPr>
        <w:pStyle w:val="Heading1"/>
        <w:spacing w:before="220"/>
        <w:ind w:firstLine="567"/>
        <w:jc w:val="left"/>
        <w:rPr>
          <w:rFonts w:ascii="Times New Roman" w:hAnsi="Times New Roman"/>
          <w:szCs w:val="24"/>
        </w:rPr>
      </w:pPr>
      <w:r w:rsidRPr="00CD7E32">
        <w:rPr>
          <w:rFonts w:ascii="Times New Roman" w:hAnsi="Times New Roman"/>
          <w:szCs w:val="24"/>
        </w:rPr>
        <w:t>V. Проведение родительских собраний</w:t>
      </w:r>
    </w:p>
    <w:p w:rsidR="00897502" w:rsidRPr="00CD7E32" w:rsidRDefault="00897502" w:rsidP="00CD7E32">
      <w:pPr>
        <w:spacing w:before="60" w:line="280" w:lineRule="auto"/>
        <w:ind w:left="60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5.1.  Общешкольное родительское собрание проводится один раз в полугодие по плану работы школы.</w:t>
      </w:r>
    </w:p>
    <w:p w:rsidR="00897502" w:rsidRPr="00CD7E32" w:rsidRDefault="00897502" w:rsidP="00CD7E32">
      <w:pPr>
        <w:ind w:left="58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5.2.  Основные вопросы, рассматриваемые на собрании: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а) знакомство:</w:t>
      </w:r>
    </w:p>
    <w:p w:rsidR="00897502" w:rsidRPr="00CD7E32" w:rsidRDefault="00897502" w:rsidP="00CD7E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 документами о школе;</w:t>
      </w:r>
    </w:p>
    <w:p w:rsidR="00897502" w:rsidRPr="00CD7E32" w:rsidRDefault="00897502" w:rsidP="00CD7E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 основными направлениями работы школы;</w:t>
      </w:r>
    </w:p>
    <w:p w:rsidR="00897502" w:rsidRPr="00CD7E32" w:rsidRDefault="00897502" w:rsidP="00CD7E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 задачами, стоящими перед школой;</w:t>
      </w:r>
    </w:p>
    <w:p w:rsidR="00897502" w:rsidRPr="00CD7E32" w:rsidRDefault="00897502" w:rsidP="00CD7E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 итогами работы;</w:t>
      </w:r>
    </w:p>
    <w:p w:rsidR="00897502" w:rsidRPr="00CD7E32" w:rsidRDefault="00897502" w:rsidP="00CD7E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с локальными актами;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б) обмен опытом по вопросу воспитания детей;</w:t>
      </w:r>
    </w:p>
    <w:p w:rsidR="00897502" w:rsidRPr="00CD7E32" w:rsidRDefault="00897502" w:rsidP="00CD7E32">
      <w:pPr>
        <w:spacing w:line="28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в) использование знаний, умений, возможностей родителей в работе с детьми;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г) оказание помощи в решении хозяйственных вопросов.</w:t>
      </w:r>
    </w:p>
    <w:p w:rsidR="00897502" w:rsidRPr="00CD7E32" w:rsidRDefault="00897502" w:rsidP="00CD7E32">
      <w:pPr>
        <w:ind w:left="58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5.3.  Классные родительские собрания проводятся ежемесячно (каж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дый третий четверг или каждую третью пятницу).</w:t>
      </w:r>
    </w:p>
    <w:p w:rsidR="00897502" w:rsidRPr="00CD7E32" w:rsidRDefault="00897502" w:rsidP="00CD7E32">
      <w:pPr>
        <w:ind w:left="58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5.4. Основные вопросы, рассматриваемые на классных собраниях:</w:t>
      </w:r>
    </w:p>
    <w:p w:rsidR="00897502" w:rsidRPr="00CD7E32" w:rsidRDefault="00897502" w:rsidP="00CD7E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анализ учебно-воспитательного процесса в классе;</w:t>
      </w:r>
    </w:p>
    <w:p w:rsidR="00897502" w:rsidRPr="00CD7E32" w:rsidRDefault="00897502" w:rsidP="00CD7E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задачи, определяющие дальнейшую работу;</w:t>
      </w:r>
    </w:p>
    <w:p w:rsidR="00897502" w:rsidRPr="00CD7E32" w:rsidRDefault="00897502" w:rsidP="00CD7E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планирование, организация деятельности по выполнению задач;</w:t>
      </w:r>
    </w:p>
    <w:p w:rsidR="00897502" w:rsidRPr="00CD7E32" w:rsidRDefault="00897502" w:rsidP="00CD7E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подведение итогов;</w:t>
      </w:r>
    </w:p>
    <w:p w:rsidR="00897502" w:rsidRPr="00CD7E32" w:rsidRDefault="00897502" w:rsidP="00CD7E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актуальные педагогические, психологические, правовые проблемы (родительский всеобуч).</w:t>
      </w:r>
    </w:p>
    <w:p w:rsidR="00897502" w:rsidRPr="00CD7E32" w:rsidRDefault="00897502" w:rsidP="00CD7E32">
      <w:pPr>
        <w:ind w:left="58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5.5.  При подготовке и проведении родительского собрания следует учитывать ряд важнейших положений:</w:t>
      </w:r>
    </w:p>
    <w:p w:rsidR="00897502" w:rsidRPr="00CD7E32" w:rsidRDefault="00897502" w:rsidP="00CD7E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атмосферу сотрудничества школы и семьи по реализации программы усиления «плюсов» и ликвидации «минусов» в характере и поведении ребенка;</w:t>
      </w:r>
    </w:p>
    <w:p w:rsidR="00897502" w:rsidRPr="00CD7E32" w:rsidRDefault="00897502" w:rsidP="00CD7E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интонацию собрания: советуем и размышляем вместе;</w:t>
      </w:r>
    </w:p>
    <w:p w:rsidR="00897502" w:rsidRPr="00CD7E32" w:rsidRDefault="00897502" w:rsidP="00CD7E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профессионализм педагога - знание, компетентность (зна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ние жизни каждого ребенка не только в школе, но и за её пределами, представление об уровне их потребностей, со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стоянии здоровья);</w:t>
      </w:r>
    </w:p>
    <w:p w:rsidR="00897502" w:rsidRPr="00CD7E32" w:rsidRDefault="00897502" w:rsidP="00CD7E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добрые, доверительные отношения;</w:t>
      </w:r>
    </w:p>
    <w:p w:rsidR="00897502" w:rsidRPr="00CD7E32" w:rsidRDefault="00897502" w:rsidP="00CD7E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главные показатели эффективности родительских собра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ний - это: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а) активное участие родителей;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б) атмосфера активного обсуждения вопросов;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в) обмен опытом;</w:t>
      </w:r>
    </w:p>
    <w:p w:rsidR="00897502" w:rsidRPr="00CD7E32" w:rsidRDefault="00897502" w:rsidP="00CD7E32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г) ответы на вопросы, советы и рекомендации.</w:t>
      </w:r>
    </w:p>
    <w:p w:rsidR="00897502" w:rsidRPr="00CD7E32" w:rsidRDefault="00897502" w:rsidP="00CD7E32">
      <w:pPr>
        <w:pStyle w:val="Heading1"/>
        <w:spacing w:before="300"/>
        <w:ind w:firstLine="567"/>
        <w:jc w:val="both"/>
        <w:rPr>
          <w:rFonts w:ascii="Times New Roman" w:hAnsi="Times New Roman"/>
          <w:szCs w:val="24"/>
        </w:rPr>
      </w:pPr>
      <w:r w:rsidRPr="00CD7E32">
        <w:rPr>
          <w:rFonts w:ascii="Times New Roman" w:hAnsi="Times New Roman"/>
          <w:szCs w:val="24"/>
        </w:rPr>
        <w:t>VI. Права родительских собраний</w:t>
      </w:r>
    </w:p>
    <w:p w:rsidR="00897502" w:rsidRPr="00CD7E32" w:rsidRDefault="00897502" w:rsidP="00CD7E32">
      <w:pPr>
        <w:spacing w:before="10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6.1. Родительское собрание имеет право:</w:t>
      </w:r>
    </w:p>
    <w:p w:rsidR="00897502" w:rsidRPr="00CD7E32" w:rsidRDefault="00897502" w:rsidP="00CD7E32">
      <w:pPr>
        <w:ind w:left="142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1. Обратить внимание родителей (законных представителей) на:</w:t>
      </w:r>
    </w:p>
    <w:p w:rsidR="00897502" w:rsidRPr="00CD7E32" w:rsidRDefault="00897502" w:rsidP="00CD7E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неукоснительное выполнение решений собрания;</w:t>
      </w:r>
    </w:p>
    <w:p w:rsidR="00897502" w:rsidRPr="00CD7E32" w:rsidRDefault="00897502" w:rsidP="00CD7E32">
      <w:pPr>
        <w:numPr>
          <w:ilvl w:val="0"/>
          <w:numId w:val="5"/>
        </w:numPr>
        <w:spacing w:after="0" w:line="28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выполнение п.4 ст.44  Федерального Закона  «Об об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разовании  в Российской Федерации» родители (законные представители) обучающих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ся, несут ответственность за   обеспечение  получением детьми   общего образования;</w:t>
      </w:r>
    </w:p>
    <w:p w:rsidR="00897502" w:rsidRPr="00CD7E32" w:rsidRDefault="00897502" w:rsidP="00CD7E32">
      <w:pPr>
        <w:spacing w:line="280" w:lineRule="auto"/>
        <w:ind w:left="30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2. Обсуждать вопросы школьной жизни и принимать решения в форме предложений;</w:t>
      </w:r>
    </w:p>
    <w:p w:rsidR="00897502" w:rsidRPr="00CD7E32" w:rsidRDefault="00897502" w:rsidP="00CD7E32">
      <w:pPr>
        <w:ind w:left="30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3. Приглашать на собрания специалистов:  юристов;  врачей;  психологов;</w:t>
      </w:r>
    </w:p>
    <w:p w:rsidR="00897502" w:rsidRPr="00CD7E32" w:rsidRDefault="00897502" w:rsidP="00CD7E32">
      <w:pPr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работников правоохранительных органов;  членов администрации школы;</w:t>
      </w:r>
    </w:p>
    <w:p w:rsidR="00897502" w:rsidRPr="00CD7E32" w:rsidRDefault="00897502" w:rsidP="00CD7E32">
      <w:pPr>
        <w:spacing w:line="280" w:lineRule="auto"/>
        <w:ind w:left="360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 xml:space="preserve">представителей общественных организаций. </w:t>
      </w:r>
    </w:p>
    <w:p w:rsidR="00897502" w:rsidRPr="00CD7E32" w:rsidRDefault="00897502" w:rsidP="00CD7E32">
      <w:pPr>
        <w:spacing w:line="280" w:lineRule="auto"/>
        <w:ind w:left="360" w:firstLine="20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Все предложения родительских собраний рассматриваются долж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ностными лицами Учреждения с последующим сообщением о результа</w:t>
      </w:r>
      <w:r w:rsidRPr="00CD7E32">
        <w:rPr>
          <w:rFonts w:ascii="Times New Roman" w:hAnsi="Times New Roman"/>
          <w:snapToGrid w:val="0"/>
          <w:sz w:val="24"/>
          <w:szCs w:val="24"/>
        </w:rPr>
        <w:softHyphen/>
        <w:t>тах рассмотрения, срок рассмотрения предложений - один месяц.</w:t>
      </w:r>
    </w:p>
    <w:p w:rsidR="00897502" w:rsidRPr="00CD7E32" w:rsidRDefault="00897502" w:rsidP="00CD7E32">
      <w:pPr>
        <w:pStyle w:val="Heading1"/>
        <w:ind w:firstLine="567"/>
        <w:jc w:val="both"/>
        <w:rPr>
          <w:rFonts w:ascii="Times New Roman" w:hAnsi="Times New Roman"/>
          <w:szCs w:val="24"/>
        </w:rPr>
      </w:pPr>
      <w:r w:rsidRPr="00CD7E32">
        <w:rPr>
          <w:rFonts w:ascii="Times New Roman" w:hAnsi="Times New Roman"/>
          <w:szCs w:val="24"/>
        </w:rPr>
        <w:t>VII. Документация родительских собраний</w:t>
      </w:r>
    </w:p>
    <w:p w:rsidR="00897502" w:rsidRPr="00CD7E32" w:rsidRDefault="00897502" w:rsidP="00CD7E32">
      <w:pPr>
        <w:spacing w:before="120"/>
        <w:ind w:left="46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7.1. Все родительские собрания протоколируются.</w:t>
      </w:r>
    </w:p>
    <w:p w:rsidR="00897502" w:rsidRPr="00CD7E32" w:rsidRDefault="00897502" w:rsidP="00CD7E32">
      <w:pPr>
        <w:ind w:left="46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7.2</w:t>
      </w:r>
      <w:r w:rsidRPr="00CD7E32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CD7E32">
        <w:rPr>
          <w:rFonts w:ascii="Times New Roman" w:hAnsi="Times New Roman"/>
          <w:snapToGrid w:val="0"/>
          <w:sz w:val="24"/>
          <w:szCs w:val="24"/>
        </w:rPr>
        <w:t xml:space="preserve"> Протоколы родительских собраний:</w:t>
      </w:r>
    </w:p>
    <w:p w:rsidR="00897502" w:rsidRPr="00CD7E32" w:rsidRDefault="00897502" w:rsidP="00CD7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подписываются председателем и секретарем родительского собрания;</w:t>
      </w:r>
    </w:p>
    <w:p w:rsidR="00897502" w:rsidRPr="00CD7E32" w:rsidRDefault="00897502" w:rsidP="00CD7E32">
      <w:pPr>
        <w:numPr>
          <w:ilvl w:val="0"/>
          <w:numId w:val="6"/>
        </w:numPr>
        <w:spacing w:after="0" w:line="28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хранятся в методическом кабинете школы и относятся к школьной документации. протоколы классных родительских собраний хранятся у классных руководителей.</w:t>
      </w:r>
    </w:p>
    <w:p w:rsidR="00897502" w:rsidRPr="00CD7E32" w:rsidRDefault="00897502" w:rsidP="00CD7E32">
      <w:pPr>
        <w:spacing w:line="280" w:lineRule="auto"/>
        <w:ind w:left="46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7.3</w:t>
      </w:r>
      <w:r w:rsidRPr="00CD7E32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CD7E32">
        <w:rPr>
          <w:rFonts w:ascii="Times New Roman" w:hAnsi="Times New Roman"/>
          <w:snapToGrid w:val="0"/>
          <w:sz w:val="24"/>
          <w:szCs w:val="24"/>
        </w:rPr>
        <w:t xml:space="preserve"> Тетрадь протоколов должна быть прошнурована, пронумерована, скреплена подписью председателя родительского комитета.</w:t>
      </w:r>
    </w:p>
    <w:p w:rsidR="00897502" w:rsidRPr="00CD7E32" w:rsidRDefault="00897502" w:rsidP="00CD7E32">
      <w:pPr>
        <w:spacing w:line="280" w:lineRule="auto"/>
        <w:ind w:left="46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>7.4</w:t>
      </w:r>
      <w:r w:rsidRPr="00CD7E32">
        <w:rPr>
          <w:rFonts w:ascii="Times New Roman" w:hAnsi="Times New Roman"/>
          <w:b/>
          <w:snapToGrid w:val="0"/>
          <w:sz w:val="24"/>
          <w:szCs w:val="24"/>
        </w:rPr>
        <w:t>.</w:t>
      </w:r>
      <w:r w:rsidRPr="00CD7E32">
        <w:rPr>
          <w:rFonts w:ascii="Times New Roman" w:hAnsi="Times New Roman"/>
          <w:snapToGrid w:val="0"/>
          <w:sz w:val="24"/>
          <w:szCs w:val="24"/>
        </w:rPr>
        <w:t xml:space="preserve"> Материалы к родительским собраниям хранятся в папке со скоросшивателем и относятся к школьной документации.</w:t>
      </w:r>
    </w:p>
    <w:p w:rsidR="00897502" w:rsidRPr="00CD7E32" w:rsidRDefault="00897502" w:rsidP="00CD7E32">
      <w:pPr>
        <w:pStyle w:val="Heading1"/>
        <w:spacing w:before="200"/>
        <w:ind w:firstLine="567"/>
        <w:jc w:val="both"/>
        <w:rPr>
          <w:rFonts w:ascii="Times New Roman" w:hAnsi="Times New Roman"/>
          <w:szCs w:val="24"/>
        </w:rPr>
      </w:pPr>
      <w:r w:rsidRPr="00CD7E32">
        <w:rPr>
          <w:rFonts w:ascii="Times New Roman" w:hAnsi="Times New Roman"/>
          <w:szCs w:val="24"/>
        </w:rPr>
        <w:t>VIII. Заключительные положения</w:t>
      </w:r>
    </w:p>
    <w:p w:rsidR="00897502" w:rsidRPr="00CD7E32" w:rsidRDefault="00897502" w:rsidP="00CD7E32">
      <w:pPr>
        <w:spacing w:line="280" w:lineRule="auto"/>
        <w:ind w:left="50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D7E32">
        <w:rPr>
          <w:rFonts w:ascii="Times New Roman" w:hAnsi="Times New Roman"/>
          <w:snapToGrid w:val="0"/>
          <w:sz w:val="24"/>
          <w:szCs w:val="24"/>
        </w:rPr>
        <w:t xml:space="preserve">8.1. Изменения и дополнения к данному положению  рассматриваются на педагогическом совете с приглашением представителей общешкольного родительского комитета и утверждаются приказом руководителя школы. </w:t>
      </w:r>
    </w:p>
    <w:p w:rsidR="00897502" w:rsidRPr="00BB73B0" w:rsidRDefault="00897502" w:rsidP="00CD7E32">
      <w:pPr>
        <w:spacing w:line="280" w:lineRule="auto"/>
        <w:ind w:left="500" w:firstLine="567"/>
        <w:jc w:val="both"/>
        <w:rPr>
          <w:snapToGrid w:val="0"/>
          <w:sz w:val="24"/>
          <w:szCs w:val="24"/>
        </w:rPr>
      </w:pPr>
    </w:p>
    <w:p w:rsidR="00897502" w:rsidRDefault="00897502">
      <w:r>
        <w:pict>
          <v:shape id="_x0000_i1026" type="#_x0000_t75" style="width:470.25pt;height:665.25pt">
            <v:imagedata r:id="rId6" o:title=""/>
          </v:shape>
        </w:pict>
      </w:r>
    </w:p>
    <w:sectPr w:rsidR="00897502" w:rsidSect="00CD7E32">
      <w:pgSz w:w="11900" w:h="16820"/>
      <w:pgMar w:top="1134" w:right="985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25F6"/>
    <w:multiLevelType w:val="hybridMultilevel"/>
    <w:tmpl w:val="1C10DF2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77B57EA"/>
    <w:multiLevelType w:val="hybridMultilevel"/>
    <w:tmpl w:val="E4A88B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B6727"/>
    <w:multiLevelType w:val="hybridMultilevel"/>
    <w:tmpl w:val="4DCABCE6"/>
    <w:lvl w:ilvl="0" w:tplc="AA6C5EF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D6F09DE"/>
    <w:multiLevelType w:val="hybridMultilevel"/>
    <w:tmpl w:val="98EE73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9572C"/>
    <w:multiLevelType w:val="hybridMultilevel"/>
    <w:tmpl w:val="0B10CD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5684B"/>
    <w:multiLevelType w:val="hybridMultilevel"/>
    <w:tmpl w:val="C99874C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78C7A65"/>
    <w:multiLevelType w:val="hybridMultilevel"/>
    <w:tmpl w:val="9CE0C79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32"/>
    <w:rsid w:val="00020964"/>
    <w:rsid w:val="001E5BA2"/>
    <w:rsid w:val="00237C3F"/>
    <w:rsid w:val="003709DA"/>
    <w:rsid w:val="003762D4"/>
    <w:rsid w:val="00897502"/>
    <w:rsid w:val="00BB73B0"/>
    <w:rsid w:val="00C205E8"/>
    <w:rsid w:val="00C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7E32"/>
    <w:pPr>
      <w:keepNext/>
      <w:spacing w:before="240"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E32"/>
    <w:rPr>
      <w:rFonts w:ascii="Arial" w:hAnsi="Arial" w:cs="Times New Roman"/>
      <w:b/>
      <w:snapToGrid w:val="0"/>
      <w:sz w:val="20"/>
      <w:szCs w:val="20"/>
    </w:rPr>
  </w:style>
  <w:style w:type="paragraph" w:customStyle="1" w:styleId="Default">
    <w:name w:val="Default"/>
    <w:uiPriority w:val="99"/>
    <w:rsid w:val="00CD7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725</Words>
  <Characters>4133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2014-06-01T07:22:00Z</dcterms:created>
  <dcterms:modified xsi:type="dcterms:W3CDTF">2014-06-01T07:22:00Z</dcterms:modified>
</cp:coreProperties>
</file>