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67" w:rsidRDefault="00C33A67">
      <w:pPr>
        <w:rPr>
          <w:sz w:val="30"/>
          <w:szCs w:val="30"/>
        </w:rPr>
      </w:pPr>
      <w:r>
        <w:rPr>
          <w:sz w:val="30"/>
          <w:szCs w:val="30"/>
        </w:rPr>
        <w:t>понедельник</w:t>
      </w:r>
    </w:p>
    <w:p w:rsidR="00AA73F8" w:rsidRDefault="00C33A67">
      <w:pPr>
        <w:rPr>
          <w:sz w:val="30"/>
          <w:szCs w:val="30"/>
        </w:rPr>
      </w:pPr>
      <w:r>
        <w:rPr>
          <w:sz w:val="30"/>
          <w:szCs w:val="30"/>
        </w:rPr>
        <w:t>Русский язык – повторить стр.70, упр. 303</w:t>
      </w:r>
    </w:p>
    <w:p w:rsidR="00C33A67" w:rsidRDefault="00C33A67">
      <w:pPr>
        <w:rPr>
          <w:sz w:val="30"/>
          <w:szCs w:val="30"/>
        </w:rPr>
      </w:pPr>
      <w:r>
        <w:rPr>
          <w:sz w:val="30"/>
          <w:szCs w:val="30"/>
        </w:rPr>
        <w:t>Математика – повторить стр. 44 № 1, 2, правила, стр.45 № 7, 8.</w:t>
      </w:r>
    </w:p>
    <w:p w:rsidR="00C33A67" w:rsidRPr="00C33A67" w:rsidRDefault="00C33A67">
      <w:pPr>
        <w:rPr>
          <w:sz w:val="30"/>
          <w:szCs w:val="30"/>
        </w:rPr>
      </w:pPr>
      <w:r>
        <w:rPr>
          <w:sz w:val="30"/>
          <w:szCs w:val="30"/>
        </w:rPr>
        <w:t>Лит. Чтение – стр. 52 выучить наизусть стих.</w:t>
      </w:r>
    </w:p>
    <w:sectPr w:rsidR="00C33A67" w:rsidRPr="00C33A67" w:rsidSect="00AA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defaultTabStop w:val="708"/>
  <w:characterSpacingControl w:val="doNotCompress"/>
  <w:compat/>
  <w:rsids>
    <w:rsidRoot w:val="00C33A67"/>
    <w:rsid w:val="00AA73F8"/>
    <w:rsid w:val="00C3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806F-BCD2-4005-B248-8DD73045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2016-01-29T05:25:00Z</dcterms:created>
  <dcterms:modified xsi:type="dcterms:W3CDTF">2016-01-29T05:30:00Z</dcterms:modified>
</cp:coreProperties>
</file>